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A1" w:rsidRDefault="005661A1" w:rsidP="00052981">
      <w:pPr>
        <w:spacing w:after="100" w:afterAutospacing="1" w:line="720" w:lineRule="auto"/>
      </w:pPr>
      <w:bookmarkStart w:id="0" w:name="_GoBack"/>
      <w:bookmarkEnd w:id="0"/>
    </w:p>
    <w:p w:rsidR="005661A1" w:rsidRDefault="005661A1" w:rsidP="00052981">
      <w:pPr>
        <w:spacing w:after="100" w:afterAutospacing="1" w:line="720" w:lineRule="auto"/>
        <w:rPr>
          <w:noProof/>
          <w:lang w:eastAsia="hu-HU"/>
        </w:rPr>
      </w:pPr>
    </w:p>
    <w:p w:rsidR="00155ACD" w:rsidRDefault="005661A1" w:rsidP="00052981">
      <w:pPr>
        <w:spacing w:after="100" w:afterAutospacing="1" w:line="720" w:lineRule="auto"/>
      </w:pPr>
      <w:r>
        <w:rPr>
          <w:noProof/>
          <w:lang w:eastAsia="hu-HU"/>
        </w:rPr>
        <w:drawing>
          <wp:inline distT="0" distB="0" distL="0" distR="0">
            <wp:extent cx="5760720" cy="2095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kerlei-Tipegok-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87" w:rsidRPr="007337A8" w:rsidRDefault="008841ED" w:rsidP="00CA5E87">
      <w:pPr>
        <w:spacing w:after="100" w:afterAutospacing="1" w:line="600" w:lineRule="auto"/>
        <w:jc w:val="center"/>
        <w:rPr>
          <w:rFonts w:ascii="Arial" w:hAnsi="Arial" w:cs="Arial"/>
          <w:sz w:val="56"/>
        </w:rPr>
      </w:pPr>
      <w:r w:rsidRPr="007337A8">
        <w:rPr>
          <w:rFonts w:ascii="Arial" w:hAnsi="Arial" w:cs="Arial"/>
          <w:sz w:val="56"/>
        </w:rPr>
        <w:t>Bölcs</w:t>
      </w:r>
      <w:r w:rsidR="00271CAE" w:rsidRPr="007337A8">
        <w:rPr>
          <w:rFonts w:ascii="Arial" w:hAnsi="Arial" w:cs="Arial"/>
          <w:sz w:val="56"/>
        </w:rPr>
        <w:t>ő</w:t>
      </w:r>
      <w:r w:rsidRPr="007337A8">
        <w:rPr>
          <w:rFonts w:ascii="Arial" w:hAnsi="Arial" w:cs="Arial"/>
          <w:sz w:val="56"/>
        </w:rPr>
        <w:t xml:space="preserve">de </w:t>
      </w:r>
      <w:r w:rsidR="00DC7AB4" w:rsidRPr="007337A8">
        <w:rPr>
          <w:rFonts w:ascii="Arial" w:hAnsi="Arial" w:cs="Arial"/>
          <w:sz w:val="56"/>
        </w:rPr>
        <w:t>s</w:t>
      </w:r>
      <w:r w:rsidRPr="007337A8">
        <w:rPr>
          <w:rFonts w:ascii="Arial" w:hAnsi="Arial" w:cs="Arial"/>
          <w:sz w:val="56"/>
        </w:rPr>
        <w:t xml:space="preserve">zakmai </w:t>
      </w:r>
      <w:r w:rsidR="00155ACD" w:rsidRPr="007337A8">
        <w:rPr>
          <w:rFonts w:ascii="Arial" w:hAnsi="Arial" w:cs="Arial"/>
          <w:sz w:val="56"/>
        </w:rPr>
        <w:t>programja</w:t>
      </w:r>
    </w:p>
    <w:p w:rsidR="00CA5E87" w:rsidRDefault="00052981" w:rsidP="00CA5E87">
      <w:pPr>
        <w:spacing w:after="100" w:afterAutospacing="1" w:line="600" w:lineRule="auto"/>
        <w:jc w:val="center"/>
        <w:rPr>
          <w:rFonts w:ascii="Arial" w:hAnsi="Arial" w:cs="Arial"/>
          <w:sz w:val="32"/>
        </w:rPr>
      </w:pPr>
      <w:r w:rsidRPr="007337A8">
        <w:rPr>
          <w:rFonts w:ascii="Arial" w:hAnsi="Arial" w:cs="Arial"/>
          <w:sz w:val="32"/>
        </w:rPr>
        <w:t>2</w:t>
      </w:r>
      <w:r w:rsidR="003547DD" w:rsidRPr="007337A8">
        <w:rPr>
          <w:rFonts w:ascii="Arial" w:hAnsi="Arial" w:cs="Arial"/>
          <w:sz w:val="32"/>
        </w:rPr>
        <w:t>021</w:t>
      </w:r>
    </w:p>
    <w:p w:rsidR="007337A8" w:rsidRDefault="007337A8" w:rsidP="00CA5E87">
      <w:pPr>
        <w:spacing w:after="100" w:afterAutospacing="1" w:line="600" w:lineRule="auto"/>
        <w:jc w:val="center"/>
        <w:rPr>
          <w:rFonts w:ascii="Arial" w:hAnsi="Arial" w:cs="Arial"/>
          <w:sz w:val="32"/>
        </w:rPr>
      </w:pPr>
    </w:p>
    <w:p w:rsidR="007337A8" w:rsidRPr="007337A8" w:rsidRDefault="007337A8" w:rsidP="00CA5E87">
      <w:pPr>
        <w:spacing w:after="100" w:afterAutospacing="1" w:line="600" w:lineRule="auto"/>
        <w:jc w:val="center"/>
        <w:rPr>
          <w:rFonts w:ascii="Arial" w:hAnsi="Arial" w:cs="Arial"/>
          <w:sz w:val="32"/>
        </w:rPr>
      </w:pPr>
    </w:p>
    <w:p w:rsidR="00CA5E87" w:rsidRPr="007337A8" w:rsidRDefault="00CA5E87" w:rsidP="00CA5E87">
      <w:pPr>
        <w:spacing w:after="100" w:afterAutospacing="1" w:line="600" w:lineRule="auto"/>
        <w:jc w:val="center"/>
        <w:rPr>
          <w:rFonts w:ascii="Arial" w:hAnsi="Arial" w:cs="Arial"/>
          <w:sz w:val="32"/>
        </w:rPr>
      </w:pPr>
      <w:r w:rsidRPr="007337A8">
        <w:rPr>
          <w:rFonts w:ascii="Arial" w:hAnsi="Arial" w:cs="Arial"/>
          <w:sz w:val="32"/>
        </w:rPr>
        <w:t>Készítette: Lipcsei Edina</w:t>
      </w:r>
    </w:p>
    <w:p w:rsidR="001B1E44" w:rsidRPr="007337A8" w:rsidRDefault="001B1E44" w:rsidP="00CA5E87">
      <w:pPr>
        <w:spacing w:after="100" w:afterAutospacing="1" w:line="600" w:lineRule="auto"/>
        <w:jc w:val="center"/>
        <w:rPr>
          <w:rFonts w:ascii="Arial" w:hAnsi="Arial" w:cs="Arial"/>
          <w:sz w:val="32"/>
        </w:rPr>
      </w:pPr>
      <w:r w:rsidRPr="007337A8">
        <w:rPr>
          <w:rFonts w:ascii="Arial" w:hAnsi="Arial" w:cs="Arial"/>
          <w:sz w:val="32"/>
        </w:rPr>
        <w:t>tagintézményvezető</w:t>
      </w:r>
    </w:p>
    <w:p w:rsidR="00F25188" w:rsidRDefault="00F25188" w:rsidP="00F2518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D4273" w:rsidRDefault="00ED4273" w:rsidP="00F2518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03C21" w:rsidRPr="00F25188" w:rsidRDefault="00A03C21" w:rsidP="00F2518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25188">
        <w:rPr>
          <w:rFonts w:ascii="Times New Roman" w:hAnsi="Times New Roman" w:cs="Times New Roman"/>
          <w:sz w:val="32"/>
          <w:szCs w:val="32"/>
        </w:rPr>
        <w:t>Az intézmény neve: Wekerlei Tipegők Bölcsőde</w:t>
      </w:r>
    </w:p>
    <w:p w:rsidR="00A03C21" w:rsidRDefault="008841ED" w:rsidP="00F2518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Címe: </w:t>
      </w:r>
      <w:r w:rsidR="00A03C21" w:rsidRPr="00F25188">
        <w:rPr>
          <w:rFonts w:ascii="Times New Roman" w:hAnsi="Times New Roman" w:cs="Times New Roman"/>
          <w:sz w:val="32"/>
          <w:szCs w:val="32"/>
        </w:rPr>
        <w:t>1192 Budapest</w:t>
      </w:r>
      <w:r w:rsidR="00271CAE">
        <w:rPr>
          <w:rFonts w:ascii="Times New Roman" w:hAnsi="Times New Roman" w:cs="Times New Roman"/>
          <w:sz w:val="32"/>
          <w:szCs w:val="32"/>
        </w:rPr>
        <w:t>,</w:t>
      </w:r>
      <w:r w:rsidR="00A03C21" w:rsidRPr="00F25188">
        <w:rPr>
          <w:rFonts w:ascii="Times New Roman" w:hAnsi="Times New Roman" w:cs="Times New Roman"/>
          <w:sz w:val="32"/>
          <w:szCs w:val="32"/>
        </w:rPr>
        <w:t xml:space="preserve"> Huba utca 14</w:t>
      </w:r>
    </w:p>
    <w:p w:rsidR="0032640D" w:rsidRDefault="0032640D" w:rsidP="00F2518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E-mail címe: </w:t>
      </w:r>
      <w:hyperlink r:id="rId9" w:history="1">
        <w:r w:rsidRPr="007838A7">
          <w:rPr>
            <w:rStyle w:val="Hiperhivatkozs"/>
            <w:rFonts w:ascii="Times New Roman" w:hAnsi="Times New Roman" w:cs="Times New Roman"/>
            <w:sz w:val="32"/>
            <w:szCs w:val="32"/>
          </w:rPr>
          <w:t>wekerleitipegok@bolcsode.kispest.hu</w:t>
        </w:r>
      </w:hyperlink>
    </w:p>
    <w:p w:rsidR="00047C2F" w:rsidRPr="00F25188" w:rsidRDefault="00047C2F" w:rsidP="00F2518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Honlap: www.wekerleitipegok.kispest.hu</w:t>
      </w:r>
    </w:p>
    <w:p w:rsidR="00A03C21" w:rsidRPr="00F25188" w:rsidRDefault="00F25188" w:rsidP="00F2518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Tel/fax</w:t>
      </w:r>
      <w:r w:rsidR="00A03C21" w:rsidRPr="00F25188">
        <w:rPr>
          <w:rFonts w:ascii="Times New Roman" w:hAnsi="Times New Roman" w:cs="Times New Roman"/>
          <w:sz w:val="32"/>
          <w:szCs w:val="32"/>
        </w:rPr>
        <w:t xml:space="preserve">: </w:t>
      </w:r>
      <w:r w:rsidR="00271CAE">
        <w:rPr>
          <w:rFonts w:ascii="Times New Roman" w:hAnsi="Times New Roman" w:cs="Times New Roman"/>
          <w:sz w:val="32"/>
          <w:szCs w:val="32"/>
        </w:rPr>
        <w:t xml:space="preserve">(06-1) </w:t>
      </w:r>
      <w:r w:rsidR="00A03C21" w:rsidRPr="00F25188">
        <w:rPr>
          <w:rFonts w:ascii="Times New Roman" w:hAnsi="Times New Roman" w:cs="Times New Roman"/>
          <w:sz w:val="32"/>
          <w:szCs w:val="32"/>
        </w:rPr>
        <w:t>280-3814</w:t>
      </w:r>
    </w:p>
    <w:p w:rsidR="00F25188" w:rsidRDefault="00F25188" w:rsidP="00F2518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25188" w:rsidRPr="00F25188" w:rsidRDefault="00F25188">
      <w:pPr>
        <w:rPr>
          <w:rFonts w:ascii="Times New Roman" w:hAnsi="Times New Roman" w:cs="Times New Roman"/>
          <w:sz w:val="32"/>
          <w:szCs w:val="32"/>
        </w:rPr>
      </w:pPr>
    </w:p>
    <w:p w:rsidR="008B21DE" w:rsidRDefault="00B2723F" w:rsidP="00625E04">
      <w:pPr>
        <w:rPr>
          <w:rFonts w:ascii="Times New Roman" w:hAnsi="Times New Roman" w:cs="Times New Roman"/>
          <w:sz w:val="32"/>
        </w:rPr>
      </w:pPr>
      <w:r>
        <w:rPr>
          <w:noProof/>
          <w:lang w:eastAsia="hu-HU"/>
        </w:rPr>
        <w:drawing>
          <wp:inline distT="0" distB="0" distL="0" distR="0" wp14:anchorId="42B08D49" wp14:editId="1F093984">
            <wp:extent cx="5760720" cy="3838980"/>
            <wp:effectExtent l="0" t="0" r="0" b="9525"/>
            <wp:docPr id="2" name="Kép 2" descr="Megújult a fűtési rendszer és a mosókonyha a wekerlei bölcsődében – Vamusz  – Vagyonkezelő Műszaki Szerve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gújult a fűtési rendszer és a mosókonyha a wekerlei bölcsődében – Vamusz  – Vagyonkezelő Műszaki Szervez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3F" w:rsidRDefault="00B2723F" w:rsidP="00093B77">
      <w:bookmarkStart w:id="1" w:name="_Toc398887616"/>
    </w:p>
    <w:p w:rsidR="00B2723F" w:rsidRDefault="00B2723F" w:rsidP="00093B77"/>
    <w:p w:rsidR="00B2723F" w:rsidRDefault="00B2723F" w:rsidP="00093B77"/>
    <w:p w:rsidR="00B2723F" w:rsidRDefault="00B2723F" w:rsidP="00093B77"/>
    <w:p w:rsidR="00093B77" w:rsidRDefault="00093B77" w:rsidP="00093B77"/>
    <w:p w:rsidR="00510EC2" w:rsidRPr="00093B77" w:rsidRDefault="00510EC2" w:rsidP="00093B77"/>
    <w:p w:rsidR="00FC47E0" w:rsidRPr="005B4F41" w:rsidRDefault="000D43E8" w:rsidP="00510EC2">
      <w:pPr>
        <w:spacing w:line="36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B4F4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A </w:t>
      </w:r>
      <w:r w:rsidR="008B21DE" w:rsidRPr="005B4F4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szakmai program célja</w:t>
      </w:r>
      <w:bookmarkEnd w:id="1"/>
    </w:p>
    <w:p w:rsidR="00510EC2" w:rsidRDefault="00DD3B7D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A helyi, szakmai </w:t>
      </w:r>
      <w:r w:rsidR="00FC47E0" w:rsidRPr="00510EC2">
        <w:rPr>
          <w:rFonts w:ascii="Times New Roman" w:hAnsi="Times New Roman" w:cs="Times New Roman"/>
          <w:sz w:val="24"/>
          <w:szCs w:val="24"/>
        </w:rPr>
        <w:t>program elkészítésekor a bölcsődei nevelés-gondozás országos a</w:t>
      </w:r>
      <w:r w:rsidRPr="00510EC2">
        <w:rPr>
          <w:rFonts w:ascii="Times New Roman" w:hAnsi="Times New Roman" w:cs="Times New Roman"/>
          <w:sz w:val="24"/>
          <w:szCs w:val="24"/>
        </w:rPr>
        <w:t>lapprogram</w:t>
      </w:r>
      <w:r w:rsidR="00FC47E0" w:rsidRPr="00510EC2">
        <w:rPr>
          <w:rFonts w:ascii="Times New Roman" w:hAnsi="Times New Roman" w:cs="Times New Roman"/>
          <w:sz w:val="24"/>
          <w:szCs w:val="24"/>
        </w:rPr>
        <w:t xml:space="preserve">jában megfogalmazott </w:t>
      </w:r>
      <w:r w:rsidRPr="00510EC2">
        <w:rPr>
          <w:rFonts w:ascii="Times New Roman" w:hAnsi="Times New Roman" w:cs="Times New Roman"/>
          <w:sz w:val="24"/>
          <w:szCs w:val="24"/>
        </w:rPr>
        <w:t>elvárás</w:t>
      </w:r>
      <w:r w:rsidR="00FC47E0" w:rsidRPr="00510EC2">
        <w:rPr>
          <w:rFonts w:ascii="Times New Roman" w:hAnsi="Times New Roman" w:cs="Times New Roman"/>
          <w:sz w:val="24"/>
          <w:szCs w:val="24"/>
        </w:rPr>
        <w:t>okat</w:t>
      </w:r>
      <w:r w:rsidRPr="00510EC2">
        <w:rPr>
          <w:rFonts w:ascii="Times New Roman" w:hAnsi="Times New Roman" w:cs="Times New Roman"/>
          <w:sz w:val="24"/>
          <w:szCs w:val="24"/>
        </w:rPr>
        <w:t xml:space="preserve">, nevelési alapelveket vettük figyelembe. Ezek gyakorlati megvalósítása módosul a helyi sajátosságok, feltételek és lehetőségek miatt. Ezért fontos egy „személyre szabott” helyi program. </w:t>
      </w:r>
      <w:r w:rsidR="00C56D5B" w:rsidRPr="00510EC2">
        <w:rPr>
          <w:rFonts w:ascii="Times New Roman" w:hAnsi="Times New Roman" w:cs="Times New Roman"/>
          <w:sz w:val="24"/>
          <w:szCs w:val="24"/>
        </w:rPr>
        <w:t>A</w:t>
      </w:r>
      <w:r w:rsidRPr="00510EC2">
        <w:rPr>
          <w:rFonts w:ascii="Times New Roman" w:hAnsi="Times New Roman" w:cs="Times New Roman"/>
          <w:sz w:val="24"/>
          <w:szCs w:val="24"/>
        </w:rPr>
        <w:t xml:space="preserve"> program megvalósítása a gyermekek harmonikus fejlődését </w:t>
      </w:r>
      <w:r w:rsidR="00DE76B9" w:rsidRPr="00510EC2">
        <w:rPr>
          <w:rFonts w:ascii="Times New Roman" w:hAnsi="Times New Roman" w:cs="Times New Roman"/>
          <w:sz w:val="24"/>
          <w:szCs w:val="24"/>
        </w:rPr>
        <w:t xml:space="preserve">és a családjaik segítését </w:t>
      </w:r>
      <w:r w:rsidRPr="00510EC2">
        <w:rPr>
          <w:rFonts w:ascii="Times New Roman" w:hAnsi="Times New Roman" w:cs="Times New Roman"/>
          <w:sz w:val="24"/>
          <w:szCs w:val="24"/>
        </w:rPr>
        <w:t>hivatott szolgálni.</w:t>
      </w:r>
      <w:r w:rsidR="0051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EC2" w:rsidRDefault="00510EC2" w:rsidP="00510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E6E" w:rsidRPr="005B4F41" w:rsidRDefault="00A95D0B" w:rsidP="00B658C8">
      <w:pPr>
        <w:pStyle w:val="Listaszerbekezds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B4F4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 szakmai pro</w:t>
      </w:r>
      <w:r w:rsidR="00DF58FF" w:rsidRPr="005B4F4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gram megvalósításának környezete</w:t>
      </w:r>
    </w:p>
    <w:p w:rsidR="006D1C6F" w:rsidRPr="00510EC2" w:rsidRDefault="0006697F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Bölcsődénk Kispest kertváros zöldövezeti részén Wekerle-telepen található. Füves, bokros, sok-sok fával beültetett kertje kis ligetet alkot. </w:t>
      </w:r>
      <w:r w:rsidR="00D05E6E" w:rsidRPr="00510EC2">
        <w:rPr>
          <w:rFonts w:ascii="Times New Roman" w:hAnsi="Times New Roman" w:cs="Times New Roman"/>
          <w:sz w:val="24"/>
          <w:szCs w:val="24"/>
        </w:rPr>
        <w:t>A Wekerlei Tipegők bölcsőde 1950-ben már a tanácsi rendszerben kezdte meg működését. Orvosi lakás, illetve rendelő volt korábban, majd az épület államosítása után alakították át bölcsődének. 1950-től tíz éven át hetes bölcsődeként üzemelt, majd 1960-tól lett hagyományos napos bölcsőde. Az épületet többször is felújították, átalakították.</w:t>
      </w:r>
      <w:r w:rsidR="00DF58FF" w:rsidRPr="00510EC2">
        <w:rPr>
          <w:rFonts w:ascii="Times New Roman" w:hAnsi="Times New Roman" w:cs="Times New Roman"/>
          <w:sz w:val="24"/>
          <w:szCs w:val="24"/>
        </w:rPr>
        <w:t xml:space="preserve"> </w:t>
      </w:r>
      <w:r w:rsidR="00D52ADB" w:rsidRPr="00510EC2">
        <w:rPr>
          <w:rFonts w:ascii="Times New Roman" w:hAnsi="Times New Roman" w:cs="Times New Roman"/>
          <w:sz w:val="24"/>
          <w:szCs w:val="24"/>
        </w:rPr>
        <w:t>A bölcsőde jelenleg</w:t>
      </w:r>
      <w:r w:rsidR="00947610" w:rsidRPr="00510EC2">
        <w:rPr>
          <w:rFonts w:ascii="Times New Roman" w:hAnsi="Times New Roman" w:cs="Times New Roman"/>
          <w:sz w:val="24"/>
          <w:szCs w:val="24"/>
        </w:rPr>
        <w:t xml:space="preserve"> 37</w:t>
      </w:r>
      <w:r w:rsidRPr="00510EC2">
        <w:rPr>
          <w:rFonts w:ascii="Times New Roman" w:hAnsi="Times New Roman" w:cs="Times New Roman"/>
          <w:sz w:val="24"/>
          <w:szCs w:val="24"/>
        </w:rPr>
        <w:t xml:space="preserve"> férőhellyel,</w:t>
      </w:r>
      <w:r w:rsidR="00D52ADB" w:rsidRPr="00510EC2">
        <w:rPr>
          <w:rFonts w:ascii="Times New Roman" w:hAnsi="Times New Roman" w:cs="Times New Roman"/>
          <w:sz w:val="24"/>
          <w:szCs w:val="24"/>
        </w:rPr>
        <w:t xml:space="preserve"> Wekerletelep egyetlen bölcsődéjeként működik. </w:t>
      </w:r>
      <w:r w:rsidR="00625E04" w:rsidRPr="00510EC2">
        <w:rPr>
          <w:rFonts w:ascii="Times New Roman" w:hAnsi="Times New Roman" w:cs="Times New Roman"/>
          <w:sz w:val="24"/>
          <w:szCs w:val="24"/>
        </w:rPr>
        <w:t>Az</w:t>
      </w:r>
      <w:r w:rsidR="006D1C6F" w:rsidRPr="00510EC2">
        <w:rPr>
          <w:rFonts w:ascii="Times New Roman" w:hAnsi="Times New Roman" w:cs="Times New Roman"/>
          <w:sz w:val="24"/>
          <w:szCs w:val="24"/>
        </w:rPr>
        <w:t xml:space="preserve"> ellátást igénylő családok többnyire teljes családban élnek, megfelelő egzisztenciával rendelkeznek, és biztosítani tudják a gyermekeik megfelelő ellátását, illetve a fejlődésükhöz szükséges feltételeket. </w:t>
      </w:r>
    </w:p>
    <w:p w:rsidR="00D92507" w:rsidRPr="00510EC2" w:rsidRDefault="00D92507" w:rsidP="00510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Toc398887625"/>
    </w:p>
    <w:p w:rsidR="007C1A80" w:rsidRPr="005B4F41" w:rsidRDefault="00D92507" w:rsidP="00B658C8">
      <w:pPr>
        <w:pStyle w:val="Listaszerbekezds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r w:rsidRPr="005B4F4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Tárgyi feltételek</w:t>
      </w:r>
      <w:bookmarkEnd w:id="2"/>
    </w:p>
    <w:p w:rsidR="00715C1E" w:rsidRPr="00510EC2" w:rsidRDefault="00715C1E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gyermekek által használt épületrész:</w:t>
      </w:r>
    </w:p>
    <w:p w:rsidR="00116162" w:rsidRDefault="007C1A80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bölcsőde két</w:t>
      </w:r>
      <w:r w:rsidR="00715C1E" w:rsidRPr="00510EC2">
        <w:rPr>
          <w:rFonts w:ascii="Times New Roman" w:hAnsi="Times New Roman" w:cs="Times New Roman"/>
          <w:sz w:val="24"/>
          <w:szCs w:val="24"/>
        </w:rPr>
        <w:t xml:space="preserve"> gondozási egységből áll.</w:t>
      </w:r>
    </w:p>
    <w:p w:rsidR="00BF076F" w:rsidRDefault="00715C1E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</w:t>
      </w:r>
      <w:r w:rsidR="007C1A80" w:rsidRPr="00510EC2">
        <w:rPr>
          <w:rFonts w:ascii="Times New Roman" w:hAnsi="Times New Roman" w:cs="Times New Roman"/>
          <w:sz w:val="24"/>
          <w:szCs w:val="24"/>
        </w:rPr>
        <w:t>z első gondozási egység</w:t>
      </w:r>
      <w:r w:rsidRPr="00510EC2">
        <w:rPr>
          <w:rFonts w:ascii="Times New Roman" w:hAnsi="Times New Roman" w:cs="Times New Roman"/>
          <w:sz w:val="24"/>
          <w:szCs w:val="24"/>
        </w:rPr>
        <w:t xml:space="preserve">hez </w:t>
      </w:r>
      <w:r w:rsidR="007C1A80" w:rsidRPr="00510EC2">
        <w:rPr>
          <w:rFonts w:ascii="Times New Roman" w:hAnsi="Times New Roman" w:cs="Times New Roman"/>
          <w:sz w:val="24"/>
          <w:szCs w:val="24"/>
        </w:rPr>
        <w:t>egy 33,62</w:t>
      </w:r>
      <w:r w:rsidRPr="00510EC2">
        <w:rPr>
          <w:rFonts w:ascii="Times New Roman" w:hAnsi="Times New Roman" w:cs="Times New Roman"/>
          <w:sz w:val="24"/>
          <w:szCs w:val="24"/>
        </w:rPr>
        <w:t xml:space="preserve"> m</w:t>
      </w:r>
      <w:r w:rsidRPr="00510EC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C1A80" w:rsidRPr="00510EC2">
        <w:rPr>
          <w:rFonts w:ascii="Times New Roman" w:hAnsi="Times New Roman" w:cs="Times New Roman"/>
          <w:sz w:val="24"/>
          <w:szCs w:val="24"/>
        </w:rPr>
        <w:t>csoportszoba, egy 7,64</w:t>
      </w:r>
      <w:r w:rsidR="00271CAE">
        <w:rPr>
          <w:rFonts w:ascii="Times New Roman" w:hAnsi="Times New Roman" w:cs="Times New Roman"/>
          <w:sz w:val="24"/>
          <w:szCs w:val="24"/>
        </w:rPr>
        <w:t xml:space="preserve"> </w:t>
      </w:r>
      <w:r w:rsidR="007C1A80" w:rsidRPr="00510EC2">
        <w:rPr>
          <w:rFonts w:ascii="Times New Roman" w:hAnsi="Times New Roman" w:cs="Times New Roman"/>
          <w:sz w:val="24"/>
          <w:szCs w:val="24"/>
        </w:rPr>
        <w:t>m</w:t>
      </w:r>
      <w:r w:rsidR="007C1A80" w:rsidRPr="00510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0EC2">
        <w:rPr>
          <w:rFonts w:ascii="Times New Roman" w:hAnsi="Times New Roman" w:cs="Times New Roman"/>
          <w:sz w:val="24"/>
          <w:szCs w:val="24"/>
        </w:rPr>
        <w:t xml:space="preserve"> fürdőszoba, átadó, előtér</w:t>
      </w:r>
      <w:r w:rsidR="00EE5D1D" w:rsidRPr="00510EC2">
        <w:rPr>
          <w:rFonts w:ascii="Times New Roman" w:hAnsi="Times New Roman" w:cs="Times New Roman"/>
          <w:sz w:val="24"/>
          <w:szCs w:val="24"/>
        </w:rPr>
        <w:t xml:space="preserve"> </w:t>
      </w:r>
      <w:r w:rsidR="007C1A80" w:rsidRPr="00510EC2">
        <w:rPr>
          <w:rFonts w:ascii="Times New Roman" w:hAnsi="Times New Roman" w:cs="Times New Roman"/>
          <w:sz w:val="24"/>
          <w:szCs w:val="24"/>
        </w:rPr>
        <w:t>(öltözőszekrényekkel)</w:t>
      </w:r>
      <w:r w:rsidRPr="00510EC2">
        <w:rPr>
          <w:rFonts w:ascii="Times New Roman" w:hAnsi="Times New Roman" w:cs="Times New Roman"/>
          <w:sz w:val="24"/>
          <w:szCs w:val="24"/>
        </w:rPr>
        <w:t xml:space="preserve"> tartozik. </w:t>
      </w:r>
    </w:p>
    <w:p w:rsidR="00DD6368" w:rsidRPr="00510EC2" w:rsidRDefault="00DD6368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csoportszobához terasz csatlakozik, amelyről lépcső használata mellett a játszóudvar elérhető. A játszóudvar megközelítése az átadón keresztül történik.</w:t>
      </w:r>
    </w:p>
    <w:p w:rsidR="00DD6368" w:rsidRDefault="00DD6368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Második gondozási egységhez két, hasonló méretű (41,19 m</w:t>
      </w:r>
      <w:r w:rsidRPr="00510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1CAE">
        <w:rPr>
          <w:rFonts w:ascii="Times New Roman" w:hAnsi="Times New Roman" w:cs="Times New Roman"/>
          <w:sz w:val="24"/>
          <w:szCs w:val="24"/>
        </w:rPr>
        <w:t xml:space="preserve">, </w:t>
      </w:r>
      <w:r w:rsidRPr="00510EC2">
        <w:rPr>
          <w:rFonts w:ascii="Times New Roman" w:hAnsi="Times New Roman" w:cs="Times New Roman"/>
          <w:sz w:val="24"/>
          <w:szCs w:val="24"/>
        </w:rPr>
        <w:t>illetve 40,91 m</w:t>
      </w:r>
      <w:r w:rsidRPr="00510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0EC2">
        <w:rPr>
          <w:rFonts w:ascii="Times New Roman" w:hAnsi="Times New Roman" w:cs="Times New Roman"/>
          <w:sz w:val="24"/>
          <w:szCs w:val="24"/>
        </w:rPr>
        <w:t>) csoportszoba, egy 16,15 m</w:t>
      </w:r>
      <w:r w:rsidRPr="00510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0EC2">
        <w:rPr>
          <w:rFonts w:ascii="Times New Roman" w:hAnsi="Times New Roman" w:cs="Times New Roman"/>
          <w:sz w:val="24"/>
          <w:szCs w:val="24"/>
        </w:rPr>
        <w:t xml:space="preserve"> fürdőszoba, átadó, szélfogó tartozik. Az egyik csoportszobához terasz csatlakozik, amelyről lépcső használata mellett elérhető a játszóudvar. A játszóudvar megközelítése mindkét csoportszobából az átadón keresztül történik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9F9" w:rsidRPr="00132F19" w:rsidRDefault="00DD6368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19">
        <w:rPr>
          <w:rFonts w:ascii="Times New Roman" w:hAnsi="Times New Roman" w:cs="Times New Roman"/>
          <w:sz w:val="24"/>
          <w:szCs w:val="24"/>
        </w:rPr>
        <w:t xml:space="preserve">A csoportszobában </w:t>
      </w:r>
      <w:r w:rsidR="0020427E" w:rsidRPr="00132F19">
        <w:rPr>
          <w:rFonts w:ascii="Times New Roman" w:hAnsi="Times New Roman" w:cs="Times New Roman"/>
          <w:sz w:val="24"/>
          <w:szCs w:val="24"/>
        </w:rPr>
        <w:t>a játékok esztétiku</w:t>
      </w:r>
      <w:r w:rsidRPr="00132F19">
        <w:rPr>
          <w:rFonts w:ascii="Times New Roman" w:hAnsi="Times New Roman" w:cs="Times New Roman"/>
          <w:sz w:val="24"/>
          <w:szCs w:val="24"/>
        </w:rPr>
        <w:t>sak, igényes kivitelűek</w:t>
      </w:r>
      <w:r w:rsidR="0020427E" w:rsidRPr="00132F19">
        <w:rPr>
          <w:rFonts w:ascii="Times New Roman" w:hAnsi="Times New Roman" w:cs="Times New Roman"/>
          <w:sz w:val="24"/>
          <w:szCs w:val="24"/>
        </w:rPr>
        <w:t>. A játékokat a gyermekek által elérhető helyen, fajtánként cso</w:t>
      </w:r>
      <w:r w:rsidRPr="00132F19">
        <w:rPr>
          <w:rFonts w:ascii="Times New Roman" w:hAnsi="Times New Roman" w:cs="Times New Roman"/>
          <w:sz w:val="24"/>
          <w:szCs w:val="24"/>
        </w:rPr>
        <w:t xml:space="preserve">portosítva helyezzük el. </w:t>
      </w:r>
      <w:r w:rsidR="0020427E" w:rsidRPr="00132F19">
        <w:rPr>
          <w:rFonts w:ascii="Times New Roman" w:hAnsi="Times New Roman" w:cs="Times New Roman"/>
          <w:sz w:val="24"/>
          <w:szCs w:val="24"/>
        </w:rPr>
        <w:t>A játékok kiválasztásánál, a ját</w:t>
      </w:r>
      <w:r w:rsidR="00132F19" w:rsidRPr="00132F19">
        <w:rPr>
          <w:rFonts w:ascii="Times New Roman" w:hAnsi="Times New Roman" w:cs="Times New Roman"/>
          <w:sz w:val="24"/>
          <w:szCs w:val="24"/>
        </w:rPr>
        <w:t>ékkészlet összeállításánál figyelembe vettük, hogy a gyermekek életkorának, mindeközben a csoport összetételének megfelelő legyen, könnyen</w:t>
      </w:r>
      <w:r w:rsidR="0020427E" w:rsidRPr="00132F19">
        <w:rPr>
          <w:rFonts w:ascii="Times New Roman" w:hAnsi="Times New Roman" w:cs="Times New Roman"/>
          <w:sz w:val="24"/>
          <w:szCs w:val="24"/>
        </w:rPr>
        <w:t xml:space="preserve"> tisztítható, fertőtleníthető legyen, bales</w:t>
      </w:r>
      <w:r w:rsidR="00132F19" w:rsidRPr="00132F19">
        <w:rPr>
          <w:rFonts w:ascii="Times New Roman" w:hAnsi="Times New Roman" w:cs="Times New Roman"/>
          <w:sz w:val="24"/>
          <w:szCs w:val="24"/>
        </w:rPr>
        <w:t>etet ne okozzon,</w:t>
      </w:r>
      <w:r w:rsidR="0020427E" w:rsidRPr="00132F19">
        <w:rPr>
          <w:rFonts w:ascii="Times New Roman" w:hAnsi="Times New Roman" w:cs="Times New Roman"/>
          <w:sz w:val="24"/>
          <w:szCs w:val="24"/>
        </w:rPr>
        <w:t xml:space="preserve"> ne legyen törött, ne legyen könnyen törhető, ne essen szét darabjaira, éles sarkai ne legyenek, ne lógjon hosszú zsinóron, ne legyen túl nehéz.</w:t>
      </w:r>
    </w:p>
    <w:p w:rsidR="004259F9" w:rsidRPr="00510EC2" w:rsidRDefault="004259F9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lastRenderedPageBreak/>
        <w:t>A játszóudvaron a napos és az árnyékos udvarrész aránya megfelelő.</w:t>
      </w:r>
      <w:r w:rsidR="00361267" w:rsidRPr="00510EC2">
        <w:rPr>
          <w:rFonts w:ascii="Times New Roman" w:hAnsi="Times New Roman" w:cs="Times New Roman"/>
          <w:sz w:val="24"/>
          <w:szCs w:val="24"/>
        </w:rPr>
        <w:t xml:space="preserve"> A játszóeszközök, mászókák tanúsítvánnyal ellátottak. Az udvar területe </w:t>
      </w:r>
      <w:r w:rsidR="00EE5D1D" w:rsidRPr="00510EC2">
        <w:rPr>
          <w:rFonts w:ascii="Times New Roman" w:hAnsi="Times New Roman" w:cs="Times New Roman"/>
          <w:sz w:val="24"/>
          <w:szCs w:val="24"/>
        </w:rPr>
        <w:t>füvesített</w:t>
      </w:r>
      <w:r w:rsidR="00361267" w:rsidRPr="00510EC2">
        <w:rPr>
          <w:rFonts w:ascii="Times New Roman" w:hAnsi="Times New Roman" w:cs="Times New Roman"/>
          <w:sz w:val="24"/>
          <w:szCs w:val="24"/>
        </w:rPr>
        <w:t>, vagy gumilappal burkolt.</w:t>
      </w:r>
    </w:p>
    <w:p w:rsidR="004464E2" w:rsidRDefault="00715C1E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Egyéb </w:t>
      </w:r>
      <w:r w:rsidR="004259F9" w:rsidRPr="00510EC2">
        <w:rPr>
          <w:rFonts w:ascii="Times New Roman" w:hAnsi="Times New Roman" w:cs="Times New Roman"/>
          <w:sz w:val="24"/>
          <w:szCs w:val="24"/>
        </w:rPr>
        <w:t xml:space="preserve">kiszolgáló </w:t>
      </w:r>
      <w:r w:rsidR="00116162">
        <w:rPr>
          <w:rFonts w:ascii="Times New Roman" w:hAnsi="Times New Roman" w:cs="Times New Roman"/>
          <w:sz w:val="24"/>
          <w:szCs w:val="24"/>
        </w:rPr>
        <w:t xml:space="preserve">helyiségek: </w:t>
      </w:r>
      <w:r w:rsidR="00361267" w:rsidRPr="00510EC2">
        <w:rPr>
          <w:rFonts w:ascii="Times New Roman" w:hAnsi="Times New Roman" w:cs="Times New Roman"/>
          <w:sz w:val="24"/>
          <w:szCs w:val="24"/>
        </w:rPr>
        <w:t>közlekedő folyosók, személyzeti öltöző és zuhanyzó</w:t>
      </w:r>
      <w:r w:rsidRPr="00510EC2">
        <w:rPr>
          <w:rFonts w:ascii="Times New Roman" w:hAnsi="Times New Roman" w:cs="Times New Roman"/>
          <w:sz w:val="24"/>
          <w:szCs w:val="24"/>
        </w:rPr>
        <w:t xml:space="preserve">, WC-k, raktárak, </w:t>
      </w:r>
      <w:r w:rsidR="00361267" w:rsidRPr="00510EC2">
        <w:rPr>
          <w:rFonts w:ascii="Times New Roman" w:hAnsi="Times New Roman" w:cs="Times New Roman"/>
          <w:sz w:val="24"/>
          <w:szCs w:val="24"/>
        </w:rPr>
        <w:t xml:space="preserve">irodák, </w:t>
      </w:r>
      <w:r w:rsidR="00E57B1D" w:rsidRPr="00980E04">
        <w:rPr>
          <w:rFonts w:ascii="Times New Roman" w:hAnsi="Times New Roman" w:cs="Times New Roman"/>
          <w:sz w:val="24"/>
          <w:szCs w:val="24"/>
        </w:rPr>
        <w:t>saját főző</w:t>
      </w:r>
      <w:r w:rsidR="00361267" w:rsidRPr="00980E04">
        <w:rPr>
          <w:rFonts w:ascii="Times New Roman" w:hAnsi="Times New Roman" w:cs="Times New Roman"/>
          <w:sz w:val="24"/>
          <w:szCs w:val="24"/>
        </w:rPr>
        <w:t>konyha</w:t>
      </w:r>
      <w:r w:rsidR="00361267" w:rsidRPr="00510EC2">
        <w:rPr>
          <w:rFonts w:ascii="Times New Roman" w:hAnsi="Times New Roman" w:cs="Times New Roman"/>
          <w:sz w:val="24"/>
          <w:szCs w:val="24"/>
        </w:rPr>
        <w:t xml:space="preserve">, </w:t>
      </w:r>
      <w:r w:rsidR="00E57B1D" w:rsidRPr="00980E04">
        <w:rPr>
          <w:rFonts w:ascii="Times New Roman" w:hAnsi="Times New Roman" w:cs="Times New Roman"/>
          <w:sz w:val="24"/>
          <w:szCs w:val="24"/>
        </w:rPr>
        <w:t>dolgozói</w:t>
      </w:r>
      <w:r w:rsidR="00361267" w:rsidRPr="00980E04">
        <w:rPr>
          <w:rFonts w:ascii="Times New Roman" w:hAnsi="Times New Roman" w:cs="Times New Roman"/>
          <w:sz w:val="24"/>
          <w:szCs w:val="24"/>
        </w:rPr>
        <w:t xml:space="preserve"> pihenő</w:t>
      </w:r>
      <w:r w:rsidR="00361267" w:rsidRPr="00510EC2">
        <w:rPr>
          <w:rFonts w:ascii="Times New Roman" w:hAnsi="Times New Roman" w:cs="Times New Roman"/>
          <w:sz w:val="24"/>
          <w:szCs w:val="24"/>
        </w:rPr>
        <w:t>, mosókonyha</w:t>
      </w:r>
      <w:r w:rsidR="00361267" w:rsidRPr="00980E04">
        <w:rPr>
          <w:rFonts w:ascii="Times New Roman" w:hAnsi="Times New Roman" w:cs="Times New Roman"/>
          <w:sz w:val="24"/>
          <w:szCs w:val="24"/>
        </w:rPr>
        <w:t xml:space="preserve">, </w:t>
      </w:r>
      <w:r w:rsidR="00980E04" w:rsidRPr="00980E04">
        <w:rPr>
          <w:rFonts w:ascii="Times New Roman" w:hAnsi="Times New Roman" w:cs="Times New Roman"/>
          <w:sz w:val="24"/>
          <w:szCs w:val="24"/>
        </w:rPr>
        <w:t>pince.</w:t>
      </w:r>
    </w:p>
    <w:p w:rsidR="00B2723F" w:rsidRPr="00510EC2" w:rsidRDefault="00B2723F" w:rsidP="00B27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1E" w:rsidRPr="005B4F41" w:rsidRDefault="00913910" w:rsidP="00B658C8">
      <w:pPr>
        <w:pStyle w:val="Listaszerbekezds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bookmarkStart w:id="3" w:name="_Toc398887626"/>
      <w:r w:rsidRPr="005B4F4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Személyi feltételek</w:t>
      </w:r>
      <w:bookmarkEnd w:id="3"/>
    </w:p>
    <w:p w:rsidR="00B2723F" w:rsidRPr="00B658C8" w:rsidRDefault="00B2723F" w:rsidP="00B2723F">
      <w:pPr>
        <w:pStyle w:val="Listaszerbekezds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0A11" w:rsidRPr="00510EC2" w:rsidRDefault="00F6407C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szempontból </w:t>
      </w:r>
      <w:r w:rsidR="00620A11" w:rsidRPr="00510EC2">
        <w:rPr>
          <w:rFonts w:ascii="Times New Roman" w:hAnsi="Times New Roman" w:cs="Times New Roman"/>
          <w:sz w:val="24"/>
          <w:szCs w:val="24"/>
        </w:rPr>
        <w:t>„saját kisgyermeknevelő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0A11" w:rsidRPr="00510EC2">
        <w:rPr>
          <w:rFonts w:ascii="Times New Roman" w:hAnsi="Times New Roman" w:cs="Times New Roman"/>
          <w:sz w:val="24"/>
          <w:szCs w:val="24"/>
        </w:rPr>
        <w:t>” rend</w:t>
      </w:r>
      <w:r>
        <w:rPr>
          <w:rFonts w:ascii="Times New Roman" w:hAnsi="Times New Roman" w:cs="Times New Roman"/>
          <w:sz w:val="24"/>
          <w:szCs w:val="24"/>
        </w:rPr>
        <w:t xml:space="preserve">szert biztosítjuk! </w:t>
      </w:r>
      <w:r w:rsidR="00620A11" w:rsidRPr="00510EC2">
        <w:rPr>
          <w:rFonts w:ascii="Times New Roman" w:hAnsi="Times New Roman" w:cs="Times New Roman"/>
          <w:sz w:val="24"/>
          <w:szCs w:val="24"/>
        </w:rPr>
        <w:t>A</w:t>
      </w:r>
      <w:r w:rsidR="00116162">
        <w:rPr>
          <w:rFonts w:ascii="Times New Roman" w:hAnsi="Times New Roman" w:cs="Times New Roman"/>
          <w:sz w:val="24"/>
          <w:szCs w:val="24"/>
        </w:rPr>
        <w:t xml:space="preserve"> </w:t>
      </w:r>
      <w:r w:rsidR="00620A11" w:rsidRPr="00510EC2">
        <w:rPr>
          <w:rFonts w:ascii="Times New Roman" w:hAnsi="Times New Roman" w:cs="Times New Roman"/>
          <w:sz w:val="24"/>
          <w:szCs w:val="24"/>
        </w:rPr>
        <w:t xml:space="preserve">bölcsőde teljes </w:t>
      </w:r>
      <w:r w:rsidR="00116162" w:rsidRPr="00510EC2">
        <w:rPr>
          <w:rFonts w:ascii="Times New Roman" w:hAnsi="Times New Roman" w:cs="Times New Roman"/>
          <w:sz w:val="24"/>
          <w:szCs w:val="24"/>
        </w:rPr>
        <w:t>nyitva tartása</w:t>
      </w:r>
      <w:r w:rsidR="00620A11" w:rsidRPr="00510EC2">
        <w:rPr>
          <w:rFonts w:ascii="Times New Roman" w:hAnsi="Times New Roman" w:cs="Times New Roman"/>
          <w:sz w:val="24"/>
          <w:szCs w:val="24"/>
        </w:rPr>
        <w:t xml:space="preserve"> alatt a gyermekekkel kisgyermeknevelő foglalkozik. </w:t>
      </w:r>
    </w:p>
    <w:p w:rsidR="00620A11" w:rsidRPr="00510EC2" w:rsidRDefault="00620A11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Szakdolgozóink főiskolai vagy szakirányú felsőfokú szakképesítéssel rendelkeznek.</w:t>
      </w:r>
    </w:p>
    <w:p w:rsidR="00620A11" w:rsidRPr="00510EC2" w:rsidRDefault="00620A11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kisgyermeknevelők munkáját minden egységben egy bölcsődei dajka segíti, aki</w:t>
      </w:r>
      <w:r w:rsidR="00116162">
        <w:rPr>
          <w:rFonts w:ascii="Times New Roman" w:hAnsi="Times New Roman" w:cs="Times New Roman"/>
          <w:sz w:val="24"/>
          <w:szCs w:val="24"/>
        </w:rPr>
        <w:t xml:space="preserve"> </w:t>
      </w:r>
      <w:r w:rsidRPr="00510EC2">
        <w:rPr>
          <w:rFonts w:ascii="Times New Roman" w:hAnsi="Times New Roman" w:cs="Times New Roman"/>
          <w:sz w:val="24"/>
          <w:szCs w:val="24"/>
        </w:rPr>
        <w:t>gyermekfelügyeleti, kisegítői, higiéniai és egyéb feladatokat lát el.</w:t>
      </w:r>
    </w:p>
    <w:p w:rsidR="00620A11" w:rsidRPr="00D44300" w:rsidRDefault="00620A11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98">
        <w:rPr>
          <w:rFonts w:ascii="Times New Roman" w:hAnsi="Times New Roman" w:cs="Times New Roman"/>
          <w:sz w:val="24"/>
          <w:szCs w:val="24"/>
        </w:rPr>
        <w:t>Az élelmezéssel kapcsolatos feladatokat élelmezésvezető és szakácsnő koordinálja,</w:t>
      </w:r>
      <w:r w:rsidR="00116162" w:rsidRPr="004B1298">
        <w:rPr>
          <w:rFonts w:ascii="Times New Roman" w:hAnsi="Times New Roman" w:cs="Times New Roman"/>
          <w:sz w:val="24"/>
          <w:szCs w:val="24"/>
        </w:rPr>
        <w:t xml:space="preserve"> </w:t>
      </w:r>
      <w:r w:rsidRPr="004B1298">
        <w:rPr>
          <w:rFonts w:ascii="Times New Roman" w:hAnsi="Times New Roman" w:cs="Times New Roman"/>
          <w:sz w:val="24"/>
          <w:szCs w:val="24"/>
        </w:rPr>
        <w:t>konyhai kisegítők közreműködésével</w:t>
      </w:r>
      <w:r w:rsidRPr="00E57B1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303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4300" w:rsidRPr="00D44300">
        <w:rPr>
          <w:rFonts w:ascii="Times New Roman" w:hAnsi="Times New Roman" w:cs="Times New Roman"/>
          <w:sz w:val="24"/>
          <w:szCs w:val="24"/>
        </w:rPr>
        <w:t>Bölcsődénknek az é</w:t>
      </w:r>
      <w:r w:rsidR="0043033C" w:rsidRPr="00D44300">
        <w:rPr>
          <w:rFonts w:ascii="Times New Roman" w:hAnsi="Times New Roman" w:cs="Times New Roman"/>
          <w:sz w:val="24"/>
          <w:szCs w:val="24"/>
        </w:rPr>
        <w:t>letkornak megfelelő</w:t>
      </w:r>
      <w:r w:rsidR="004B1298" w:rsidRPr="00D44300">
        <w:rPr>
          <w:rFonts w:ascii="Times New Roman" w:hAnsi="Times New Roman" w:cs="Times New Roman"/>
          <w:sz w:val="24"/>
          <w:szCs w:val="24"/>
        </w:rPr>
        <w:t>,</w:t>
      </w:r>
      <w:r w:rsidR="00B72E5B" w:rsidRPr="00D44300">
        <w:rPr>
          <w:rFonts w:ascii="Times New Roman" w:hAnsi="Times New Roman" w:cs="Times New Roman"/>
          <w:sz w:val="24"/>
          <w:szCs w:val="24"/>
        </w:rPr>
        <w:t xml:space="preserve"> friss alapanyagból történő főzés mindennapos fe</w:t>
      </w:r>
      <w:r w:rsidR="00D44300" w:rsidRPr="00D44300">
        <w:rPr>
          <w:rFonts w:ascii="Times New Roman" w:hAnsi="Times New Roman" w:cs="Times New Roman"/>
          <w:sz w:val="24"/>
          <w:szCs w:val="24"/>
        </w:rPr>
        <w:t>ladata. Emellett étel allergiával rendelkező gyerekeknek</w:t>
      </w:r>
      <w:r w:rsidR="00B72E5B" w:rsidRPr="00D44300">
        <w:rPr>
          <w:rFonts w:ascii="Times New Roman" w:hAnsi="Times New Roman" w:cs="Times New Roman"/>
          <w:sz w:val="24"/>
          <w:szCs w:val="24"/>
        </w:rPr>
        <w:t xml:space="preserve"> </w:t>
      </w:r>
      <w:r w:rsidR="00D44300" w:rsidRPr="00D44300">
        <w:rPr>
          <w:rFonts w:ascii="Times New Roman" w:hAnsi="Times New Roman" w:cs="Times New Roman"/>
          <w:sz w:val="24"/>
          <w:szCs w:val="24"/>
        </w:rPr>
        <w:t>(</w:t>
      </w:r>
      <w:r w:rsidR="00271CAE">
        <w:rPr>
          <w:rFonts w:ascii="Times New Roman" w:hAnsi="Times New Roman" w:cs="Times New Roman"/>
          <w:sz w:val="24"/>
          <w:szCs w:val="24"/>
        </w:rPr>
        <w:t>s</w:t>
      </w:r>
      <w:r w:rsidR="00D44300" w:rsidRPr="00D44300">
        <w:rPr>
          <w:rFonts w:ascii="Times New Roman" w:hAnsi="Times New Roman" w:cs="Times New Roman"/>
          <w:sz w:val="24"/>
          <w:szCs w:val="24"/>
        </w:rPr>
        <w:t>zakorvosi</w:t>
      </w:r>
      <w:r w:rsidR="00B72E5B" w:rsidRPr="00D44300">
        <w:rPr>
          <w:rFonts w:ascii="Times New Roman" w:hAnsi="Times New Roman" w:cs="Times New Roman"/>
          <w:sz w:val="24"/>
          <w:szCs w:val="24"/>
        </w:rPr>
        <w:t xml:space="preserve"> javas</w:t>
      </w:r>
      <w:r w:rsidR="00D44300" w:rsidRPr="00D44300">
        <w:rPr>
          <w:rFonts w:ascii="Times New Roman" w:hAnsi="Times New Roman" w:cs="Times New Roman"/>
          <w:sz w:val="24"/>
          <w:szCs w:val="24"/>
        </w:rPr>
        <w:t xml:space="preserve">lat mellett) </w:t>
      </w:r>
      <w:r w:rsidR="004B1298" w:rsidRPr="00D44300">
        <w:rPr>
          <w:rFonts w:ascii="Times New Roman" w:hAnsi="Times New Roman" w:cs="Times New Roman"/>
          <w:sz w:val="24"/>
          <w:szCs w:val="24"/>
        </w:rPr>
        <w:t>diétás étkezés</w:t>
      </w:r>
      <w:r w:rsidR="00D44300" w:rsidRPr="00D44300">
        <w:rPr>
          <w:rFonts w:ascii="Times New Roman" w:hAnsi="Times New Roman" w:cs="Times New Roman"/>
          <w:sz w:val="24"/>
          <w:szCs w:val="24"/>
        </w:rPr>
        <w:t>t is biztosítunk, mely napjaink legkorszerűbb alapanyagaiból</w:t>
      </w:r>
      <w:r w:rsidR="00D44300">
        <w:rPr>
          <w:rFonts w:ascii="Times New Roman" w:hAnsi="Times New Roman" w:cs="Times New Roman"/>
          <w:sz w:val="24"/>
          <w:szCs w:val="24"/>
        </w:rPr>
        <w:t>, alapos odafigyelés mellett</w:t>
      </w:r>
      <w:r w:rsidR="00271CAE">
        <w:rPr>
          <w:rFonts w:ascii="Times New Roman" w:hAnsi="Times New Roman" w:cs="Times New Roman"/>
          <w:sz w:val="24"/>
          <w:szCs w:val="24"/>
        </w:rPr>
        <w:t xml:space="preserve"> kerül kivitelezésre.</w:t>
      </w:r>
    </w:p>
    <w:p w:rsidR="00F55B79" w:rsidRPr="00510EC2" w:rsidRDefault="00620A11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bölcsőde kerti, udvari, könnyebb karbantartási feladatainak ellátását napi 8 órában kertész végzi.</w:t>
      </w:r>
    </w:p>
    <w:tbl>
      <w:tblPr>
        <w:tblW w:w="91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108"/>
        <w:gridCol w:w="2268"/>
        <w:gridCol w:w="3685"/>
      </w:tblGrid>
      <w:tr w:rsidR="0073666B" w:rsidRPr="0073666B" w:rsidTr="0073666B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A12" w:rsidRPr="0073666B" w:rsidRDefault="002B7A12" w:rsidP="0073666B">
            <w:pPr>
              <w:spacing w:line="36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73666B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u w:val="single"/>
              </w:rPr>
              <w:t>Megnevezés</w:t>
            </w:r>
          </w:p>
        </w:tc>
        <w:tc>
          <w:tcPr>
            <w:tcW w:w="110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A12" w:rsidRPr="0073666B" w:rsidRDefault="002B7A12" w:rsidP="0073666B">
            <w:pPr>
              <w:spacing w:line="36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73666B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u w:val="single"/>
              </w:rPr>
              <w:t>Fő</w:t>
            </w:r>
          </w:p>
        </w:tc>
        <w:tc>
          <w:tcPr>
            <w:tcW w:w="226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A12" w:rsidRPr="0073666B" w:rsidRDefault="002B7A12" w:rsidP="0073666B">
            <w:pPr>
              <w:spacing w:line="36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73666B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u w:val="single"/>
              </w:rPr>
              <w:t>Szakképesítés</w:t>
            </w:r>
          </w:p>
        </w:tc>
        <w:tc>
          <w:tcPr>
            <w:tcW w:w="36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A12" w:rsidRPr="0073666B" w:rsidRDefault="002B7A12" w:rsidP="0073666B">
            <w:pPr>
              <w:spacing w:line="36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73666B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u w:val="single"/>
              </w:rPr>
              <w:t>Megjegyzés</w:t>
            </w:r>
          </w:p>
        </w:tc>
      </w:tr>
      <w:tr w:rsidR="002B7A12" w:rsidRPr="002B7A12" w:rsidTr="0073666B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A12" w:rsidRPr="002B7A12" w:rsidRDefault="002B7A12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Tagintézményvezető</w:t>
            </w:r>
          </w:p>
        </w:tc>
        <w:tc>
          <w:tcPr>
            <w:tcW w:w="110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7A12" w:rsidRPr="002B7A12" w:rsidRDefault="002B7A12" w:rsidP="005B4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A12" w:rsidRPr="002B7A12" w:rsidRDefault="002B7A12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Csecsemő</w:t>
            </w:r>
            <w:r w:rsidR="00271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 xml:space="preserve"> és kisgyermeknevelő </w:t>
            </w:r>
          </w:p>
        </w:tc>
        <w:tc>
          <w:tcPr>
            <w:tcW w:w="36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A12" w:rsidRPr="002B7A12" w:rsidRDefault="002B7A12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Főiskola végzettség</w:t>
            </w:r>
          </w:p>
        </w:tc>
      </w:tr>
      <w:tr w:rsidR="002B7A12" w:rsidRPr="002B7A12" w:rsidTr="0073666B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A12" w:rsidRPr="002B7A12" w:rsidRDefault="002B7A12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Kisgyermeknevelő</w:t>
            </w:r>
          </w:p>
        </w:tc>
        <w:tc>
          <w:tcPr>
            <w:tcW w:w="110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7A12" w:rsidRPr="002B7A12" w:rsidRDefault="002B7A12" w:rsidP="005B4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A12" w:rsidRPr="002B7A12" w:rsidRDefault="002B7A12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 xml:space="preserve">Csecsemő- és kisgyermeknevelő </w:t>
            </w:r>
          </w:p>
        </w:tc>
        <w:tc>
          <w:tcPr>
            <w:tcW w:w="36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A12" w:rsidRPr="002B7A12" w:rsidRDefault="002B7A12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Főisko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 végzettség, </w:t>
            </w:r>
            <w:r w:rsidR="00271CAE">
              <w:rPr>
                <w:rFonts w:ascii="Times New Roman" w:hAnsi="Times New Roman" w:cs="Times New Roman"/>
                <w:sz w:val="24"/>
                <w:szCs w:val="24"/>
              </w:rPr>
              <w:t xml:space="preserve">vagy </w:t>
            </w:r>
            <w:r w:rsidR="00271CAE" w:rsidRPr="002B7A12">
              <w:rPr>
                <w:rFonts w:ascii="Times New Roman" w:hAnsi="Times New Roman" w:cs="Times New Roman"/>
                <w:sz w:val="24"/>
                <w:szCs w:val="24"/>
              </w:rPr>
              <w:t>szakirányú</w:t>
            </w: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felsőfokú </w:t>
            </w: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végzettség</w:t>
            </w:r>
          </w:p>
        </w:tc>
      </w:tr>
    </w:tbl>
    <w:p w:rsidR="00F55B79" w:rsidRDefault="00F55B79" w:rsidP="002B7A1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1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134"/>
        <w:gridCol w:w="4961"/>
      </w:tblGrid>
      <w:tr w:rsidR="0073666B" w:rsidRPr="0073666B" w:rsidTr="00AD4DD6">
        <w:trPr>
          <w:trHeight w:val="399"/>
        </w:trPr>
        <w:tc>
          <w:tcPr>
            <w:tcW w:w="309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73666B" w:rsidRDefault="00AF2B5E" w:rsidP="0073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u w:val="single"/>
              </w:rPr>
            </w:pPr>
            <w:r w:rsidRPr="0073666B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u w:val="single"/>
              </w:rPr>
              <w:t>Megnevezés</w:t>
            </w:r>
          </w:p>
        </w:tc>
        <w:tc>
          <w:tcPr>
            <w:tcW w:w="113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73666B" w:rsidRDefault="00AF2B5E" w:rsidP="0073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u w:val="single"/>
              </w:rPr>
            </w:pPr>
            <w:r w:rsidRPr="0073666B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u w:val="single"/>
              </w:rPr>
              <w:t>Fő</w:t>
            </w:r>
          </w:p>
        </w:tc>
        <w:tc>
          <w:tcPr>
            <w:tcW w:w="496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</w:tcPr>
          <w:p w:rsidR="00AF2B5E" w:rsidRPr="0073666B" w:rsidRDefault="00AF2B5E" w:rsidP="0073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u w:val="single"/>
              </w:rPr>
            </w:pPr>
            <w:r w:rsidRPr="0073666B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u w:val="single"/>
              </w:rPr>
              <w:t>Megjegyzés</w:t>
            </w:r>
          </w:p>
        </w:tc>
      </w:tr>
      <w:tr w:rsidR="00AF2B5E" w:rsidRPr="002B7A12" w:rsidTr="00AD4DD6">
        <w:trPr>
          <w:trHeight w:hRule="exact" w:val="454"/>
        </w:trPr>
        <w:tc>
          <w:tcPr>
            <w:tcW w:w="309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Default="00AF2B5E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 xml:space="preserve">Bölcsődei </w:t>
            </w:r>
            <w:r w:rsidR="00271C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ajka</w:t>
            </w:r>
          </w:p>
          <w:p w:rsidR="00AF2B5E" w:rsidRPr="002B7A12" w:rsidRDefault="00AF2B5E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2B7A12" w:rsidRDefault="00AF2B5E" w:rsidP="005B4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</w:tcPr>
          <w:p w:rsidR="00AF2B5E" w:rsidRPr="002B7A12" w:rsidRDefault="00AF2B5E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Bölcsődei </w:t>
            </w:r>
            <w:r w:rsidR="00667CC4">
              <w:rPr>
                <w:rFonts w:ascii="Times New Roman" w:hAnsi="Times New Roman" w:cs="Times New Roman"/>
                <w:sz w:val="24"/>
                <w:szCs w:val="24"/>
              </w:rPr>
              <w:t>dajka tanfolyammal rendelkeznek</w:t>
            </w:r>
          </w:p>
        </w:tc>
      </w:tr>
      <w:tr w:rsidR="00AF2B5E" w:rsidRPr="00AD4DD6" w:rsidTr="00AD4DD6">
        <w:trPr>
          <w:trHeight w:hRule="exact" w:val="454"/>
        </w:trPr>
        <w:tc>
          <w:tcPr>
            <w:tcW w:w="309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2B7A12" w:rsidRDefault="00AF2B5E" w:rsidP="00271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Élelmezésvezető</w:t>
            </w:r>
          </w:p>
        </w:tc>
        <w:tc>
          <w:tcPr>
            <w:tcW w:w="113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2B7A12" w:rsidRDefault="00AF2B5E" w:rsidP="00AD4D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</w:tcPr>
          <w:p w:rsidR="00AF2B5E" w:rsidRPr="002B7A12" w:rsidRDefault="00271CAE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662A4B">
              <w:rPr>
                <w:rFonts w:ascii="Times New Roman" w:hAnsi="Times New Roman" w:cs="Times New Roman"/>
                <w:sz w:val="24"/>
                <w:szCs w:val="24"/>
              </w:rPr>
              <w:t>lelmezésvezetői, élelmezésmenedzseri végzettség</w:t>
            </w:r>
          </w:p>
        </w:tc>
      </w:tr>
      <w:tr w:rsidR="00AF2B5E" w:rsidRPr="002B7A12" w:rsidTr="00AD4DD6">
        <w:trPr>
          <w:trHeight w:hRule="exact" w:val="454"/>
        </w:trPr>
        <w:tc>
          <w:tcPr>
            <w:tcW w:w="309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2B7A12" w:rsidRDefault="00AF2B5E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Konyhai dolgozó</w:t>
            </w:r>
          </w:p>
        </w:tc>
        <w:tc>
          <w:tcPr>
            <w:tcW w:w="113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2B7A12" w:rsidRDefault="00AF2B5E" w:rsidP="005B4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</w:tcPr>
          <w:p w:rsidR="00AF2B5E" w:rsidRPr="002B7A12" w:rsidRDefault="00AF2B5E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5E" w:rsidRPr="002B7A12" w:rsidTr="00AD4DD6">
        <w:trPr>
          <w:trHeight w:hRule="exact" w:val="454"/>
        </w:trPr>
        <w:tc>
          <w:tcPr>
            <w:tcW w:w="309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2B7A12" w:rsidRDefault="00AF2B5E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Kertész</w:t>
            </w:r>
          </w:p>
        </w:tc>
        <w:tc>
          <w:tcPr>
            <w:tcW w:w="113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2B7A12" w:rsidRDefault="00AF2B5E" w:rsidP="005B4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</w:tcPr>
          <w:p w:rsidR="00AF2B5E" w:rsidRPr="002B7A12" w:rsidRDefault="00AF2B5E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5E" w:rsidRPr="002B7A12" w:rsidTr="00AD4DD6">
        <w:trPr>
          <w:trHeight w:hRule="exact" w:val="454"/>
        </w:trPr>
        <w:tc>
          <w:tcPr>
            <w:tcW w:w="309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2B7A12" w:rsidRDefault="00AF2B5E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Bölcsődeorvos</w:t>
            </w:r>
          </w:p>
          <w:p w:rsidR="00AF2B5E" w:rsidRPr="002B7A12" w:rsidRDefault="00AF2B5E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5E" w:rsidRPr="002B7A12" w:rsidRDefault="00AF2B5E" w:rsidP="005B4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</w:tcPr>
          <w:p w:rsidR="00AF2B5E" w:rsidRPr="002B7A12" w:rsidRDefault="00667CC4" w:rsidP="002B7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2">
              <w:rPr>
                <w:rFonts w:ascii="Times New Roman" w:hAnsi="Times New Roman" w:cs="Times New Roman"/>
                <w:sz w:val="24"/>
                <w:szCs w:val="24"/>
              </w:rPr>
              <w:t>Megbízási szerződéssel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dolgozik</w:t>
            </w:r>
          </w:p>
        </w:tc>
      </w:tr>
    </w:tbl>
    <w:p w:rsidR="00B83552" w:rsidRDefault="00B83552" w:rsidP="00510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3E7E" w:rsidRPr="002C09A5" w:rsidRDefault="008C281E" w:rsidP="002C09A5">
      <w:pPr>
        <w:pStyle w:val="Listaszerbekezds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r w:rsidRPr="002C09A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lastRenderedPageBreak/>
        <w:t>Kiemelt szakmai feladatok</w:t>
      </w:r>
    </w:p>
    <w:p w:rsidR="0003255B" w:rsidRPr="00510EC2" w:rsidRDefault="0003255B" w:rsidP="00510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255B" w:rsidRPr="00510EC2" w:rsidRDefault="0003255B" w:rsidP="00F55B7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0EC2">
        <w:rPr>
          <w:rFonts w:ascii="Times New Roman" w:hAnsi="Times New Roman" w:cs="Times New Roman"/>
          <w:i/>
          <w:sz w:val="24"/>
          <w:szCs w:val="24"/>
        </w:rPr>
        <w:t>„ A gyermek fejlődésének szabadsága nem azt jelenti, hogy magára</w:t>
      </w:r>
    </w:p>
    <w:p w:rsidR="0003255B" w:rsidRPr="00510EC2" w:rsidRDefault="0003255B" w:rsidP="00F55B7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0EC2">
        <w:rPr>
          <w:rFonts w:ascii="Times New Roman" w:hAnsi="Times New Roman" w:cs="Times New Roman"/>
          <w:i/>
          <w:sz w:val="24"/>
          <w:szCs w:val="24"/>
        </w:rPr>
        <w:t xml:space="preserve">hagyjuk a gyermeket, hanem azt, hogy segítő szeretettel emeljük köré </w:t>
      </w:r>
      <w:proofErr w:type="gramStart"/>
      <w:r w:rsidRPr="00510EC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03255B" w:rsidRPr="00510EC2" w:rsidRDefault="0003255B" w:rsidP="00F55B7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0EC2">
        <w:rPr>
          <w:rFonts w:ascii="Times New Roman" w:hAnsi="Times New Roman" w:cs="Times New Roman"/>
          <w:i/>
          <w:sz w:val="24"/>
          <w:szCs w:val="24"/>
        </w:rPr>
        <w:t>megfelelő</w:t>
      </w:r>
      <w:proofErr w:type="gramEnd"/>
      <w:r w:rsidRPr="00510EC2">
        <w:rPr>
          <w:rFonts w:ascii="Times New Roman" w:hAnsi="Times New Roman" w:cs="Times New Roman"/>
          <w:i/>
          <w:sz w:val="24"/>
          <w:szCs w:val="24"/>
        </w:rPr>
        <w:t xml:space="preserve"> környezetet. Minél tökéletesebb a környezet, annál kevesebb</w:t>
      </w:r>
    </w:p>
    <w:p w:rsidR="0003255B" w:rsidRPr="00510EC2" w:rsidRDefault="0003255B" w:rsidP="00F55B7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0EC2">
        <w:rPr>
          <w:rFonts w:ascii="Times New Roman" w:hAnsi="Times New Roman" w:cs="Times New Roman"/>
          <w:i/>
          <w:sz w:val="24"/>
          <w:szCs w:val="24"/>
        </w:rPr>
        <w:t>beavatkozásra</w:t>
      </w:r>
      <w:proofErr w:type="gramEnd"/>
      <w:r w:rsidRPr="00510EC2">
        <w:rPr>
          <w:rFonts w:ascii="Times New Roman" w:hAnsi="Times New Roman" w:cs="Times New Roman"/>
          <w:i/>
          <w:sz w:val="24"/>
          <w:szCs w:val="24"/>
        </w:rPr>
        <w:t xml:space="preserve"> van szükség a felnőtt részéről.”</w:t>
      </w:r>
    </w:p>
    <w:p w:rsidR="0003255B" w:rsidRPr="00510EC2" w:rsidRDefault="00271CAE" w:rsidP="00F55B7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3255B" w:rsidRPr="00510EC2">
        <w:rPr>
          <w:rFonts w:ascii="Times New Roman" w:hAnsi="Times New Roman" w:cs="Times New Roman"/>
          <w:i/>
          <w:sz w:val="24"/>
          <w:szCs w:val="24"/>
        </w:rPr>
        <w:t>Maria Montessori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2723F" w:rsidRDefault="00B2723F" w:rsidP="00510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3E7E" w:rsidRPr="00703E55" w:rsidRDefault="000B0687" w:rsidP="00AD4D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A bölcsődei gondozás-nevelés alapvető feladata a napközbeni ellátást igénybe vevő egészséges gyermek testi- és pszichés szükségleteinek kielégítése valamint </w:t>
      </w:r>
      <w:r w:rsidRPr="00703E55">
        <w:rPr>
          <w:rFonts w:ascii="Times New Roman" w:hAnsi="Times New Roman" w:cs="Times New Roman"/>
          <w:sz w:val="24"/>
          <w:szCs w:val="24"/>
        </w:rPr>
        <w:t>a legoptimálisabb fejlődés elősegítése. Emellett a hátrányos helyzetű gyermekek hátrány</w:t>
      </w:r>
      <w:r w:rsidR="0093570E" w:rsidRPr="00703E55">
        <w:rPr>
          <w:rFonts w:ascii="Times New Roman" w:hAnsi="Times New Roman" w:cs="Times New Roman"/>
          <w:sz w:val="24"/>
          <w:szCs w:val="24"/>
        </w:rPr>
        <w:t>a</w:t>
      </w:r>
      <w:r w:rsidR="00F45A43" w:rsidRPr="00703E55">
        <w:rPr>
          <w:rFonts w:ascii="Times New Roman" w:hAnsi="Times New Roman" w:cs="Times New Roman"/>
          <w:sz w:val="24"/>
          <w:szCs w:val="24"/>
        </w:rPr>
        <w:t xml:space="preserve">inak és azok következményeinek </w:t>
      </w:r>
      <w:r w:rsidR="00850FE3" w:rsidRPr="00703E55">
        <w:rPr>
          <w:rFonts w:ascii="Times New Roman" w:hAnsi="Times New Roman" w:cs="Times New Roman"/>
          <w:sz w:val="24"/>
          <w:szCs w:val="24"/>
        </w:rPr>
        <w:t>enyhítése</w:t>
      </w:r>
      <w:r w:rsidRPr="00703E55">
        <w:rPr>
          <w:rFonts w:ascii="Times New Roman" w:hAnsi="Times New Roman" w:cs="Times New Roman"/>
          <w:sz w:val="24"/>
          <w:szCs w:val="24"/>
        </w:rPr>
        <w:t xml:space="preserve">, a sajátos </w:t>
      </w:r>
      <w:r w:rsidR="00DA44F6" w:rsidRPr="00703E55">
        <w:rPr>
          <w:rFonts w:ascii="Times New Roman" w:hAnsi="Times New Roman" w:cs="Times New Roman"/>
          <w:sz w:val="24"/>
          <w:szCs w:val="24"/>
        </w:rPr>
        <w:t>nevelési igényű gyermekek</w:t>
      </w:r>
      <w:r w:rsidR="00F45A43" w:rsidRPr="00703E55">
        <w:rPr>
          <w:rFonts w:ascii="Times New Roman" w:hAnsi="Times New Roman" w:cs="Times New Roman"/>
          <w:sz w:val="24"/>
          <w:szCs w:val="24"/>
        </w:rPr>
        <w:t xml:space="preserve"> </w:t>
      </w:r>
      <w:r w:rsidRPr="00703E55">
        <w:rPr>
          <w:rFonts w:ascii="Times New Roman" w:hAnsi="Times New Roman" w:cs="Times New Roman"/>
          <w:sz w:val="24"/>
          <w:szCs w:val="24"/>
        </w:rPr>
        <w:t>gondozás</w:t>
      </w:r>
      <w:r w:rsidR="00850FE3" w:rsidRPr="00703E55">
        <w:rPr>
          <w:rFonts w:ascii="Times New Roman" w:hAnsi="Times New Roman" w:cs="Times New Roman"/>
          <w:sz w:val="24"/>
          <w:szCs w:val="24"/>
        </w:rPr>
        <w:t>a</w:t>
      </w:r>
      <w:r w:rsidRPr="00703E55">
        <w:rPr>
          <w:rFonts w:ascii="Times New Roman" w:hAnsi="Times New Roman" w:cs="Times New Roman"/>
          <w:sz w:val="24"/>
          <w:szCs w:val="24"/>
        </w:rPr>
        <w:t xml:space="preserve"> és nevelés</w:t>
      </w:r>
      <w:r w:rsidR="00850FE3" w:rsidRPr="00703E55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03255B" w:rsidRPr="00510EC2" w:rsidRDefault="0003255B" w:rsidP="00510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255B" w:rsidRPr="00AD4DD6" w:rsidRDefault="00980E04" w:rsidP="00E01F5F">
      <w:pPr>
        <w:spacing w:after="0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bookmarkStart w:id="4" w:name="_Toc398887639"/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 xml:space="preserve">A bölcsődei nevelés alapelveit </w:t>
      </w:r>
      <w:r w:rsidR="003422B5"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 xml:space="preserve">követjük, melyek a következők: </w:t>
      </w:r>
    </w:p>
    <w:p w:rsidR="007A6745" w:rsidRPr="00E01F5F" w:rsidRDefault="007A6745" w:rsidP="00E01F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1F5F" w:rsidRPr="00397B5B" w:rsidRDefault="002A7C3F" w:rsidP="00F5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271C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255B"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 rendszerszemléletű megközelítése</w:t>
      </w:r>
    </w:p>
    <w:p w:rsidR="0003255B" w:rsidRPr="00397B5B" w:rsidRDefault="0003255B" w:rsidP="00F5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koragyermekkori intervenciós szemlélet befogadása</w:t>
      </w:r>
    </w:p>
    <w:p w:rsidR="0003255B" w:rsidRPr="00397B5B" w:rsidRDefault="0003255B" w:rsidP="00F5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3. A családi nevelés elsődleges tisztelete</w:t>
      </w:r>
    </w:p>
    <w:p w:rsidR="0003255B" w:rsidRPr="00397B5B" w:rsidRDefault="0003255B" w:rsidP="00F5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4. A kisgyermeki személyiség tisztelete</w:t>
      </w:r>
    </w:p>
    <w:p w:rsidR="0003255B" w:rsidRPr="00397B5B" w:rsidRDefault="0003255B" w:rsidP="00F5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5. A kisgyermeknevelő személyiségének meghatározó szerepe</w:t>
      </w:r>
    </w:p>
    <w:p w:rsidR="0003255B" w:rsidRPr="00397B5B" w:rsidRDefault="0003255B" w:rsidP="00F5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6. A biztonság és a stabilitás megteremtése</w:t>
      </w:r>
    </w:p>
    <w:p w:rsidR="0003255B" w:rsidRPr="00397B5B" w:rsidRDefault="0003255B" w:rsidP="00F5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7. Fokozatosság megvalósítása</w:t>
      </w:r>
    </w:p>
    <w:p w:rsidR="0003255B" w:rsidRPr="00397B5B" w:rsidRDefault="0003255B" w:rsidP="00F5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8. Egyéni bánásmód érvényesítése</w:t>
      </w:r>
    </w:p>
    <w:p w:rsidR="0003255B" w:rsidRPr="00397B5B" w:rsidRDefault="0003255B" w:rsidP="00F5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9. Gondozási helyzetek kiemelt jelentősége</w:t>
      </w:r>
    </w:p>
    <w:p w:rsidR="0003255B" w:rsidRPr="00397B5B" w:rsidRDefault="0003255B" w:rsidP="00F5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B5B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gyermeki kompetenciakésztetés támogatása</w:t>
      </w:r>
    </w:p>
    <w:p w:rsidR="00F97BDE" w:rsidRDefault="00F97BDE" w:rsidP="00E01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7BDE" w:rsidRPr="00AD4DD6" w:rsidRDefault="00F97BDE" w:rsidP="00E01F5F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 bölcsődei nevelés feladatai</w:t>
      </w:r>
    </w:p>
    <w:p w:rsidR="00B2723F" w:rsidRDefault="00B2723F" w:rsidP="00E01F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FD7" w:rsidRPr="00E3677B" w:rsidRDefault="008C0FD7" w:rsidP="00F55B79">
      <w:pPr>
        <w:pStyle w:val="Listaszerbekezds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77B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nevelés-gondozás feladata a gyermek testi-lelki és szellemi szükségleteinek kielégítése és a fejlődése elősegítése.</w:t>
      </w:r>
    </w:p>
    <w:p w:rsidR="00F97BDE" w:rsidRPr="00E3677B" w:rsidRDefault="008C0FD7" w:rsidP="00F55B79">
      <w:pPr>
        <w:pStyle w:val="Listaszerbekezds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77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egészségvédelem, egészséges életmód megalapozása, a fejlődéshez szükséges egészséges és biztonságos környezet megteremtése.</w:t>
      </w:r>
      <w:r w:rsidRPr="00E36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FD" w:rsidRPr="00AC1ECD" w:rsidRDefault="00212CFD" w:rsidP="00F55B7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1ECD">
        <w:rPr>
          <w:rFonts w:ascii="Times New Roman" w:hAnsi="Times New Roman" w:cs="Times New Roman"/>
          <w:sz w:val="24"/>
          <w:szCs w:val="24"/>
        </w:rPr>
        <w:t>Az elmúlt évben egy sajátos egészségvédelmet is szükségessé vált</w:t>
      </w:r>
      <w:r w:rsidR="00CB4F73" w:rsidRPr="00AC1ECD">
        <w:rPr>
          <w:rFonts w:ascii="Times New Roman" w:hAnsi="Times New Roman" w:cs="Times New Roman"/>
          <w:sz w:val="24"/>
          <w:szCs w:val="24"/>
        </w:rPr>
        <w:t xml:space="preserve"> alakítani a járványhel</w:t>
      </w:r>
      <w:r w:rsidR="00271CAE">
        <w:rPr>
          <w:rFonts w:ascii="Times New Roman" w:hAnsi="Times New Roman" w:cs="Times New Roman"/>
          <w:sz w:val="24"/>
          <w:szCs w:val="24"/>
        </w:rPr>
        <w:t>yzet miatt.</w:t>
      </w:r>
    </w:p>
    <w:p w:rsidR="00212CFD" w:rsidRPr="00AC1ECD" w:rsidRDefault="004F3CE7" w:rsidP="00F55B7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1ECD">
        <w:rPr>
          <w:rFonts w:ascii="Times New Roman" w:hAnsi="Times New Roman" w:cs="Times New Roman"/>
          <w:sz w:val="24"/>
          <w:szCs w:val="24"/>
        </w:rPr>
        <w:t>A</w:t>
      </w:r>
      <w:r w:rsidR="00212CFD" w:rsidRPr="00AC1ECD">
        <w:rPr>
          <w:rFonts w:ascii="Times New Roman" w:hAnsi="Times New Roman" w:cs="Times New Roman"/>
          <w:sz w:val="24"/>
          <w:szCs w:val="24"/>
        </w:rPr>
        <w:t xml:space="preserve"> </w:t>
      </w:r>
      <w:r w:rsidRPr="00AC1ECD">
        <w:rPr>
          <w:rFonts w:ascii="Times New Roman" w:hAnsi="Times New Roman" w:cs="Times New Roman"/>
          <w:sz w:val="24"/>
          <w:szCs w:val="24"/>
        </w:rPr>
        <w:t xml:space="preserve">tárgyi eszközök tisztítására, takarításra, mosogatásra, mosásra vonatkozó </w:t>
      </w:r>
      <w:r w:rsidR="00212CFD" w:rsidRPr="00AC1ECD">
        <w:rPr>
          <w:rFonts w:ascii="Times New Roman" w:hAnsi="Times New Roman" w:cs="Times New Roman"/>
          <w:sz w:val="24"/>
          <w:szCs w:val="24"/>
        </w:rPr>
        <w:t>előírások megvalósulása mellett, a</w:t>
      </w:r>
      <w:r w:rsidRPr="00AC1ECD">
        <w:rPr>
          <w:rFonts w:ascii="Times New Roman" w:hAnsi="Times New Roman" w:cs="Times New Roman"/>
          <w:sz w:val="24"/>
          <w:szCs w:val="24"/>
        </w:rPr>
        <w:t xml:space="preserve"> dolgozók</w:t>
      </w:r>
      <w:r w:rsidR="00212CFD" w:rsidRPr="00AC1ECD">
        <w:rPr>
          <w:rFonts w:ascii="Times New Roman" w:hAnsi="Times New Roman" w:cs="Times New Roman"/>
          <w:sz w:val="24"/>
          <w:szCs w:val="24"/>
        </w:rPr>
        <w:t xml:space="preserve"> és a családok</w:t>
      </w:r>
      <w:r w:rsidRPr="00AC1ECD">
        <w:rPr>
          <w:rFonts w:ascii="Times New Roman" w:hAnsi="Times New Roman" w:cs="Times New Roman"/>
          <w:sz w:val="24"/>
          <w:szCs w:val="24"/>
        </w:rPr>
        <w:t xml:space="preserve"> </w:t>
      </w:r>
      <w:r w:rsidR="00212CFD" w:rsidRPr="00AC1ECD">
        <w:rPr>
          <w:rFonts w:ascii="Times New Roman" w:hAnsi="Times New Roman" w:cs="Times New Roman"/>
          <w:sz w:val="24"/>
          <w:szCs w:val="24"/>
        </w:rPr>
        <w:t>egészségvédelmére, biztonságára is figyelni kellett.</w:t>
      </w:r>
    </w:p>
    <w:p w:rsidR="003D619D" w:rsidRPr="00AC1ECD" w:rsidRDefault="004F3CE7" w:rsidP="00F55B7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1ECD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12CFD" w:rsidRPr="00AC1ECD">
        <w:rPr>
          <w:rFonts w:ascii="Times New Roman" w:hAnsi="Times New Roman" w:cs="Times New Roman"/>
          <w:sz w:val="24"/>
          <w:szCs w:val="24"/>
        </w:rPr>
        <w:t xml:space="preserve"> védőeszközöket </w:t>
      </w:r>
      <w:r w:rsidRPr="00AC1ECD">
        <w:rPr>
          <w:rFonts w:ascii="Times New Roman" w:hAnsi="Times New Roman" w:cs="Times New Roman"/>
          <w:sz w:val="24"/>
          <w:szCs w:val="24"/>
        </w:rPr>
        <w:t>(maszk, kes</w:t>
      </w:r>
      <w:r w:rsidR="00212CFD" w:rsidRPr="00AC1ECD">
        <w:rPr>
          <w:rFonts w:ascii="Times New Roman" w:hAnsi="Times New Roman" w:cs="Times New Roman"/>
          <w:sz w:val="24"/>
          <w:szCs w:val="24"/>
        </w:rPr>
        <w:t>ztyű, szappan, kézfertőtlenítő) folyamatos</w:t>
      </w:r>
      <w:r w:rsidR="00CB4F73" w:rsidRPr="00AC1ECD">
        <w:rPr>
          <w:rFonts w:ascii="Times New Roman" w:hAnsi="Times New Roman" w:cs="Times New Roman"/>
          <w:sz w:val="24"/>
          <w:szCs w:val="24"/>
        </w:rPr>
        <w:t>an biztosítjuk, és használj</w:t>
      </w:r>
      <w:r w:rsidR="00271CAE">
        <w:rPr>
          <w:rFonts w:ascii="Times New Roman" w:hAnsi="Times New Roman" w:cs="Times New Roman"/>
          <w:sz w:val="24"/>
          <w:szCs w:val="24"/>
        </w:rPr>
        <w:t>uk.</w:t>
      </w:r>
      <w:r w:rsidR="00212CFD" w:rsidRPr="00AC1ECD">
        <w:rPr>
          <w:rFonts w:ascii="Times New Roman" w:hAnsi="Times New Roman" w:cs="Times New Roman"/>
          <w:sz w:val="24"/>
          <w:szCs w:val="24"/>
        </w:rPr>
        <w:t xml:space="preserve"> </w:t>
      </w:r>
      <w:r w:rsidRPr="00AC1ECD">
        <w:rPr>
          <w:rFonts w:ascii="Times New Roman" w:hAnsi="Times New Roman" w:cs="Times New Roman"/>
          <w:sz w:val="24"/>
          <w:szCs w:val="24"/>
        </w:rPr>
        <w:t>A bejáratnál</w:t>
      </w:r>
      <w:r w:rsidR="003D619D" w:rsidRPr="00AC1ECD">
        <w:rPr>
          <w:rFonts w:ascii="Times New Roman" w:hAnsi="Times New Roman" w:cs="Times New Roman"/>
          <w:sz w:val="24"/>
          <w:szCs w:val="24"/>
        </w:rPr>
        <w:t xml:space="preserve"> minden reggeli és délutáni érkezéskor lázmérés, és kézfertőtlenítés történik gyermeknek, felnőttnek egyaránt</w:t>
      </w:r>
      <w:r w:rsidR="00271CAE">
        <w:rPr>
          <w:rFonts w:ascii="Times New Roman" w:hAnsi="Times New Roman" w:cs="Times New Roman"/>
          <w:sz w:val="24"/>
          <w:szCs w:val="24"/>
        </w:rPr>
        <w:t>.</w:t>
      </w:r>
      <w:r w:rsidR="003D619D" w:rsidRPr="00AC1ECD">
        <w:rPr>
          <w:rFonts w:ascii="Times New Roman" w:hAnsi="Times New Roman" w:cs="Times New Roman"/>
          <w:sz w:val="24"/>
          <w:szCs w:val="24"/>
        </w:rPr>
        <w:t xml:space="preserve"> Napközben k</w:t>
      </w:r>
      <w:r w:rsidRPr="00AC1ECD">
        <w:rPr>
          <w:rFonts w:ascii="Times New Roman" w:hAnsi="Times New Roman" w:cs="Times New Roman"/>
          <w:sz w:val="24"/>
          <w:szCs w:val="24"/>
        </w:rPr>
        <w:t>ü</w:t>
      </w:r>
      <w:r w:rsidR="003D619D" w:rsidRPr="00AC1ECD">
        <w:rPr>
          <w:rFonts w:ascii="Times New Roman" w:hAnsi="Times New Roman" w:cs="Times New Roman"/>
          <w:sz w:val="24"/>
          <w:szCs w:val="24"/>
        </w:rPr>
        <w:t>lönösen figyelünk</w:t>
      </w:r>
      <w:r w:rsidRPr="00AC1ECD">
        <w:rPr>
          <w:rFonts w:ascii="Times New Roman" w:hAnsi="Times New Roman" w:cs="Times New Roman"/>
          <w:sz w:val="24"/>
          <w:szCs w:val="24"/>
        </w:rPr>
        <w:t xml:space="preserve"> a gyermekek egészs</w:t>
      </w:r>
      <w:r w:rsidR="003D619D" w:rsidRPr="00AC1ECD">
        <w:rPr>
          <w:rFonts w:ascii="Times New Roman" w:hAnsi="Times New Roman" w:cs="Times New Roman"/>
          <w:sz w:val="24"/>
          <w:szCs w:val="24"/>
        </w:rPr>
        <w:t xml:space="preserve">égi állapotára. Tünet esetén biztosítjuk az </w:t>
      </w:r>
      <w:r w:rsidRPr="00AC1ECD">
        <w:rPr>
          <w:rFonts w:ascii="Times New Roman" w:hAnsi="Times New Roman" w:cs="Times New Roman"/>
          <w:sz w:val="24"/>
          <w:szCs w:val="24"/>
        </w:rPr>
        <w:t>elkülönítés</w:t>
      </w:r>
      <w:r w:rsidR="003D619D" w:rsidRPr="00AC1ECD">
        <w:rPr>
          <w:rFonts w:ascii="Times New Roman" w:hAnsi="Times New Roman" w:cs="Times New Roman"/>
          <w:sz w:val="24"/>
          <w:szCs w:val="24"/>
        </w:rPr>
        <w:t>t</w:t>
      </w:r>
      <w:r w:rsidRPr="00AC1ECD">
        <w:rPr>
          <w:rFonts w:ascii="Times New Roman" w:hAnsi="Times New Roman" w:cs="Times New Roman"/>
          <w:sz w:val="24"/>
          <w:szCs w:val="24"/>
        </w:rPr>
        <w:t xml:space="preserve">, </w:t>
      </w:r>
      <w:r w:rsidR="003D619D" w:rsidRPr="00AC1ECD">
        <w:rPr>
          <w:rFonts w:ascii="Times New Roman" w:hAnsi="Times New Roman" w:cs="Times New Roman"/>
          <w:sz w:val="24"/>
          <w:szCs w:val="24"/>
        </w:rPr>
        <w:t>azonnal értesítjük a szülőt, és a napi többszöri fertőtlenítés ellenére külön fertőtlenítést végzünk.</w:t>
      </w:r>
    </w:p>
    <w:p w:rsidR="003D619D" w:rsidRDefault="003D619D" w:rsidP="00F55B7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1ECD">
        <w:rPr>
          <w:rFonts w:ascii="Times New Roman" w:hAnsi="Times New Roman" w:cs="Times New Roman"/>
          <w:sz w:val="24"/>
          <w:szCs w:val="24"/>
        </w:rPr>
        <w:t>A bent lévő gyerekek és dolgozók többszöri kézmosása, kézfertőtlenítése mára már alap szükségletté vált, ezzel is biztosítva a fertőzés legkisebb mértékű megjelen</w:t>
      </w:r>
      <w:r w:rsidR="00271CAE">
        <w:rPr>
          <w:rFonts w:ascii="Times New Roman" w:hAnsi="Times New Roman" w:cs="Times New Roman"/>
          <w:sz w:val="24"/>
          <w:szCs w:val="24"/>
        </w:rPr>
        <w:t>és kizárását az intézményünkben.</w:t>
      </w:r>
    </w:p>
    <w:p w:rsidR="008C0FD7" w:rsidRPr="00E3677B" w:rsidRDefault="008C0FD7" w:rsidP="00F55B79">
      <w:pPr>
        <w:pStyle w:val="Listaszerbekezds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FD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u-HU"/>
        </w:rPr>
        <w:t xml:space="preserve"> </w:t>
      </w:r>
      <w:r w:rsidRPr="00E3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érzelmi fejlődés és a szocializáció segítése, derűs légkör biztosításával. </w:t>
      </w:r>
    </w:p>
    <w:p w:rsidR="008C0FD7" w:rsidRPr="00E3677B" w:rsidRDefault="008C0FD7" w:rsidP="00F55B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kisgyermeknevelő és a gyermek között szeretetteljes, érzelmi biztonságot jelentő kapcsolat kialakulásának segítése. </w:t>
      </w:r>
    </w:p>
    <w:p w:rsidR="008C0FD7" w:rsidRPr="00E3677B" w:rsidRDefault="008C0FD7" w:rsidP="00F55B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77B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 kapcsolatok alakulásának, az együttélés szabályai elfogadásának, a másik iránti nyitottság, empátia és tolerancia fejlődésének segítése.</w:t>
      </w:r>
    </w:p>
    <w:p w:rsidR="008C0FD7" w:rsidRPr="00E3677B" w:rsidRDefault="008C0FD7" w:rsidP="00F55B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megismerési folyamatok fejlődésének segítése, a gyermek életkorának, érdeklődésének megfelelő tevékenységek lehetőségének biztosítása.  </w:t>
      </w:r>
    </w:p>
    <w:p w:rsidR="008C0FD7" w:rsidRPr="00E3677B" w:rsidRDefault="008C0FD7" w:rsidP="00F55B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77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aktivitás és kreativitás támogatása, ismeretnyújtás a gyermek tevékenységének támogató-bátorító odafigyeléssel kisérése, megerősítése, a gyermek igényeihez igazodó közös tevékenység során élmények, viselkedési és helyzetmegoldási minták nyújtása.</w:t>
      </w:r>
    </w:p>
    <w:p w:rsidR="008C0FD7" w:rsidRPr="00E3677B" w:rsidRDefault="008C0FD7" w:rsidP="00F55B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77B">
        <w:rPr>
          <w:rFonts w:ascii="Times New Roman" w:eastAsia="Times New Roman" w:hAnsi="Times New Roman" w:cs="Times New Roman"/>
          <w:sz w:val="24"/>
          <w:szCs w:val="24"/>
          <w:lang w:eastAsia="hu-HU"/>
        </w:rPr>
        <w:t>Az esélyegyenlős</w:t>
      </w:r>
      <w:r w:rsidR="00E3677B" w:rsidRPr="00E3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 biztosítása, </w:t>
      </w:r>
      <w:r w:rsidRPr="00E3677B">
        <w:rPr>
          <w:rFonts w:ascii="Times New Roman" w:eastAsia="Times New Roman" w:hAnsi="Times New Roman" w:cs="Times New Roman"/>
          <w:sz w:val="24"/>
          <w:szCs w:val="24"/>
          <w:lang w:eastAsia="hu-HU"/>
        </w:rPr>
        <w:t>a hátrányos és halmozottan hátrányos helyzetű családok gyermekei esetében a hátrányoknak és következményeiknek enyhítése.</w:t>
      </w:r>
    </w:p>
    <w:p w:rsidR="008C0FD7" w:rsidRDefault="008C0FD7" w:rsidP="008C0FD7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7BDE" w:rsidRPr="00AD4DD6" w:rsidRDefault="00F97BDE" w:rsidP="00E01F5F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 bölcsődei nevelés főbb helyzetei</w:t>
      </w:r>
      <w:r w:rsidR="009C407E"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:rsidR="00F55B79" w:rsidRPr="00510EC2" w:rsidRDefault="00F55B79" w:rsidP="00E01F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43E2" w:rsidRPr="00510EC2" w:rsidRDefault="00FA43E2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Bölcsődénk minden dolgozója a szeretet, türelem, odafordulás eszközeivel törekszik arra, hogy a kisgyermekek bölcsődében töltött idejét kellemessé tegye. Gondozásunk-nevelésünk alapköve a szoros érzelmi kapcsolat, a bizalom, az őszinteség a családias meleg légkör.</w:t>
      </w:r>
    </w:p>
    <w:p w:rsidR="00FA43E2" w:rsidRPr="00510EC2" w:rsidRDefault="00FA43E2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A kisgyermek tevékenységeit az érzelmei, és a hangulata befolyásolja. Törekszünk a kiegyensúlyozott, nyugodt, derűs légkör kialakítására. Ilyen légkörben a gyermekek tevékenyek, önállóságuk kibontakozik, és maguk is nyugodttá, kiegyensúlyozottá válnak.  </w:t>
      </w:r>
    </w:p>
    <w:p w:rsidR="00FA43E2" w:rsidRPr="00510EC2" w:rsidRDefault="00FA43E2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különböző művészeti ágak az érzelmeken keresztül hatnak, ezért a nevelésben nagy segítséget nyújtanak. Fő területei: ének-zene, irodalom, vizu</w:t>
      </w:r>
      <w:r w:rsidR="007458E8">
        <w:rPr>
          <w:rFonts w:ascii="Times New Roman" w:hAnsi="Times New Roman" w:cs="Times New Roman"/>
          <w:sz w:val="24"/>
          <w:szCs w:val="24"/>
        </w:rPr>
        <w:t xml:space="preserve">ális tevékenységek. </w:t>
      </w:r>
      <w:r w:rsidRPr="00510EC2">
        <w:rPr>
          <w:rFonts w:ascii="Times New Roman" w:hAnsi="Times New Roman" w:cs="Times New Roman"/>
          <w:sz w:val="24"/>
          <w:szCs w:val="24"/>
        </w:rPr>
        <w:t>A nap folyamán több alkalommal énekelnek, mondókáznak, báboznak vagy mesélnek a kisgyermeknevelők. Lehetőséget biztosítanak a vizuális élmé</w:t>
      </w:r>
      <w:r w:rsidR="00FF34B1">
        <w:rPr>
          <w:rFonts w:ascii="Times New Roman" w:hAnsi="Times New Roman" w:cs="Times New Roman"/>
          <w:sz w:val="24"/>
          <w:szCs w:val="24"/>
        </w:rPr>
        <w:t>nyek szerzésére, az alkotásra</w:t>
      </w:r>
      <w:r w:rsidR="007458E8">
        <w:rPr>
          <w:rFonts w:ascii="Times New Roman" w:hAnsi="Times New Roman" w:cs="Times New Roman"/>
          <w:sz w:val="24"/>
          <w:szCs w:val="24"/>
        </w:rPr>
        <w:t xml:space="preserve"> és v</w:t>
      </w:r>
      <w:r w:rsidRPr="00510EC2">
        <w:rPr>
          <w:rFonts w:ascii="Times New Roman" w:hAnsi="Times New Roman" w:cs="Times New Roman"/>
          <w:sz w:val="24"/>
          <w:szCs w:val="24"/>
        </w:rPr>
        <w:t>áltozatos technikákkal ismertetik meg a gyermek</w:t>
      </w:r>
      <w:r w:rsidR="007458E8">
        <w:rPr>
          <w:rFonts w:ascii="Times New Roman" w:hAnsi="Times New Roman" w:cs="Times New Roman"/>
          <w:sz w:val="24"/>
          <w:szCs w:val="24"/>
        </w:rPr>
        <w:t>eket.</w:t>
      </w:r>
    </w:p>
    <w:p w:rsidR="00FA43E2" w:rsidRPr="00510EC2" w:rsidRDefault="00FA43E2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gyermekek beszédfejlődésével a kommunikációs lehetőségek is bővülnek, mely segíti a társas kapcsolatok kialakítását. Igyekszünk minden gyermekben felébreszteni a kommunikációs kedvet azzal, hogy figyelemmel hallgatjuk beszédét,</w:t>
      </w:r>
      <w:r w:rsidRPr="00510E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0EC2">
        <w:rPr>
          <w:rFonts w:ascii="Times New Roman" w:hAnsi="Times New Roman" w:cs="Times New Roman"/>
          <w:sz w:val="24"/>
          <w:szCs w:val="24"/>
        </w:rPr>
        <w:t xml:space="preserve">kérdéseket teszünk fel és arra választ is várunk és erre ösztönözzük társait is.  Kérdéseire minden esetben adekvát módon válaszolunk. Érzékeltetjük vele, hogy fontos a véleménye, fontosak számunkra az élményei, a mondanivalója. </w:t>
      </w:r>
    </w:p>
    <w:p w:rsidR="00F97BDE" w:rsidRPr="00510EC2" w:rsidRDefault="000F26AC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lastRenderedPageBreak/>
        <w:t xml:space="preserve">A bölcsődei nevelés területén a </w:t>
      </w:r>
      <w:r w:rsidR="00F97BDE" w:rsidRPr="00510EC2">
        <w:rPr>
          <w:rFonts w:ascii="Times New Roman" w:hAnsi="Times New Roman" w:cs="Times New Roman"/>
          <w:sz w:val="24"/>
          <w:szCs w:val="24"/>
        </w:rPr>
        <w:t>tanulás fogalmát a lehető legtágabban értelmezzük. Tanu</w:t>
      </w:r>
      <w:r w:rsidRPr="00510EC2">
        <w:rPr>
          <w:rFonts w:ascii="Times New Roman" w:hAnsi="Times New Roman" w:cs="Times New Roman"/>
          <w:sz w:val="24"/>
          <w:szCs w:val="24"/>
        </w:rPr>
        <w:t xml:space="preserve">lás, minden olyan tapasztalat-, </w:t>
      </w:r>
      <w:r w:rsidR="00F97BDE" w:rsidRPr="00510EC2">
        <w:rPr>
          <w:rFonts w:ascii="Times New Roman" w:hAnsi="Times New Roman" w:cs="Times New Roman"/>
          <w:sz w:val="24"/>
          <w:szCs w:val="24"/>
        </w:rPr>
        <w:t>illetve információszerzési folyamat, amely tartós vált</w:t>
      </w:r>
      <w:r w:rsidR="0082132B">
        <w:rPr>
          <w:rFonts w:ascii="Times New Roman" w:hAnsi="Times New Roman" w:cs="Times New Roman"/>
          <w:sz w:val="24"/>
          <w:szCs w:val="24"/>
        </w:rPr>
        <w:t>ozást idéz elő a viselkedésben,</w:t>
      </w:r>
      <w:r w:rsidR="00F97BDE" w:rsidRPr="00510EC2">
        <w:rPr>
          <w:rFonts w:ascii="Times New Roman" w:hAnsi="Times New Roman" w:cs="Times New Roman"/>
          <w:sz w:val="24"/>
          <w:szCs w:val="24"/>
        </w:rPr>
        <w:t xml:space="preserve"> a gondolkodásban, valamint elősegíti, hogy </w:t>
      </w:r>
      <w:r w:rsidRPr="00510EC2">
        <w:rPr>
          <w:rFonts w:ascii="Times New Roman" w:hAnsi="Times New Roman" w:cs="Times New Roman"/>
          <w:sz w:val="24"/>
          <w:szCs w:val="24"/>
        </w:rPr>
        <w:t xml:space="preserve">a gyermek megismerje önmagát és </w:t>
      </w:r>
      <w:r w:rsidR="00F97BDE" w:rsidRPr="00510EC2">
        <w:rPr>
          <w:rFonts w:ascii="Times New Roman" w:hAnsi="Times New Roman" w:cs="Times New Roman"/>
          <w:sz w:val="24"/>
          <w:szCs w:val="24"/>
        </w:rPr>
        <w:t>környezetét. A tanulás a gyermek korából és fejle</w:t>
      </w:r>
      <w:r w:rsidRPr="00510EC2">
        <w:rPr>
          <w:rFonts w:ascii="Times New Roman" w:hAnsi="Times New Roman" w:cs="Times New Roman"/>
          <w:sz w:val="24"/>
          <w:szCs w:val="24"/>
        </w:rPr>
        <w:t xml:space="preserve">ttségéből adódó tevékenységekbe </w:t>
      </w:r>
      <w:r w:rsidR="00F97BDE" w:rsidRPr="00510EC2">
        <w:rPr>
          <w:rFonts w:ascii="Times New Roman" w:hAnsi="Times New Roman" w:cs="Times New Roman"/>
          <w:sz w:val="24"/>
          <w:szCs w:val="24"/>
        </w:rPr>
        <w:t>ágyazottan történik.</w:t>
      </w:r>
    </w:p>
    <w:p w:rsidR="00F97BDE" w:rsidRPr="00510EC2" w:rsidRDefault="00F97BD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tanulás legfontosabb irányítója a személ</w:t>
      </w:r>
      <w:r w:rsidR="00802BEE" w:rsidRPr="00510EC2">
        <w:rPr>
          <w:rFonts w:ascii="Times New Roman" w:hAnsi="Times New Roman" w:cs="Times New Roman"/>
          <w:sz w:val="24"/>
          <w:szCs w:val="24"/>
        </w:rPr>
        <w:t>yes kíváncsiság, az érdeklődés.</w:t>
      </w:r>
    </w:p>
    <w:p w:rsidR="00F97BDE" w:rsidRDefault="00F97BD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A kisgyermekkori tanulás színterei a természetes élethelyzetek: a gondozás és a játék, </w:t>
      </w:r>
      <w:r w:rsidR="00CA2974" w:rsidRPr="00510EC2">
        <w:rPr>
          <w:rFonts w:ascii="Times New Roman" w:hAnsi="Times New Roman" w:cs="Times New Roman"/>
          <w:sz w:val="24"/>
          <w:szCs w:val="24"/>
        </w:rPr>
        <w:t>a</w:t>
      </w:r>
      <w:r w:rsidR="00CA2974">
        <w:rPr>
          <w:rFonts w:ascii="Times New Roman" w:hAnsi="Times New Roman" w:cs="Times New Roman"/>
          <w:sz w:val="24"/>
          <w:szCs w:val="24"/>
        </w:rPr>
        <w:t xml:space="preserve"> felnőttel</w:t>
      </w:r>
      <w:r w:rsidRPr="00510EC2">
        <w:rPr>
          <w:rFonts w:ascii="Times New Roman" w:hAnsi="Times New Roman" w:cs="Times New Roman"/>
          <w:sz w:val="24"/>
          <w:szCs w:val="24"/>
        </w:rPr>
        <w:t xml:space="preserve"> és a társakkal való együttes tevékenység és a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 kommunikáció. A tanulás formái </w:t>
      </w:r>
      <w:r w:rsidRPr="00510EC2">
        <w:rPr>
          <w:rFonts w:ascii="Times New Roman" w:hAnsi="Times New Roman" w:cs="Times New Roman"/>
          <w:sz w:val="24"/>
          <w:szCs w:val="24"/>
        </w:rPr>
        <w:t>az utánzás, a spontán játékos tapasztalatszerzés, a kisgyermeknevelő-gyermek</w:t>
      </w:r>
      <w:r w:rsidR="0082132B">
        <w:rPr>
          <w:rFonts w:ascii="Times New Roman" w:hAnsi="Times New Roman" w:cs="Times New Roman"/>
          <w:sz w:val="24"/>
          <w:szCs w:val="24"/>
        </w:rPr>
        <w:t xml:space="preserve"> </w:t>
      </w:r>
      <w:r w:rsidRPr="00510EC2">
        <w:rPr>
          <w:rFonts w:ascii="Times New Roman" w:hAnsi="Times New Roman" w:cs="Times New Roman"/>
          <w:sz w:val="24"/>
          <w:szCs w:val="24"/>
        </w:rPr>
        <w:t>interakcióból származó ismeretszerzés és szokáskialakítás. A kisgyermeknevelőnek a</w:t>
      </w:r>
      <w:r w:rsidR="0082132B">
        <w:rPr>
          <w:rFonts w:ascii="Times New Roman" w:hAnsi="Times New Roman" w:cs="Times New Roman"/>
          <w:sz w:val="24"/>
          <w:szCs w:val="24"/>
        </w:rPr>
        <w:t xml:space="preserve"> </w:t>
      </w:r>
      <w:r w:rsidRPr="00510EC2">
        <w:rPr>
          <w:rFonts w:ascii="Times New Roman" w:hAnsi="Times New Roman" w:cs="Times New Roman"/>
          <w:sz w:val="24"/>
          <w:szCs w:val="24"/>
        </w:rPr>
        <w:t>sajátos nevelési igényű gyermekek esetében szem előtt kell tartania, hogy náluk más</w:t>
      </w:r>
      <w:r w:rsidR="0082132B">
        <w:rPr>
          <w:rFonts w:ascii="Times New Roman" w:hAnsi="Times New Roman" w:cs="Times New Roman"/>
          <w:sz w:val="24"/>
          <w:szCs w:val="24"/>
        </w:rPr>
        <w:t xml:space="preserve"> </w:t>
      </w:r>
      <w:r w:rsidRPr="00510EC2">
        <w:rPr>
          <w:rFonts w:ascii="Times New Roman" w:hAnsi="Times New Roman" w:cs="Times New Roman"/>
          <w:sz w:val="24"/>
          <w:szCs w:val="24"/>
        </w:rPr>
        <w:t>jellegű és hosszabb időt vesz igénybe a tanulási folyamat.</w:t>
      </w:r>
    </w:p>
    <w:p w:rsidR="00271CAE" w:rsidRPr="00510EC2" w:rsidRDefault="00271CA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B79" w:rsidRPr="00AD4DD6" w:rsidRDefault="00F97BDE" w:rsidP="00F55B79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Gondozás</w:t>
      </w:r>
      <w:r w:rsidRPr="00AD4D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: </w:t>
      </w:r>
    </w:p>
    <w:p w:rsidR="00F97BDE" w:rsidRPr="00510EC2" w:rsidRDefault="00F55B79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7BDE" w:rsidRPr="00510EC2">
        <w:rPr>
          <w:rFonts w:ascii="Times New Roman" w:hAnsi="Times New Roman" w:cs="Times New Roman"/>
          <w:sz w:val="24"/>
          <w:szCs w:val="24"/>
        </w:rPr>
        <w:t>élunk, hogy minél szorosabb, bens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őséges kapcsolat alakuljon ki a </w:t>
      </w:r>
      <w:r w:rsidR="00F97BDE" w:rsidRPr="00510EC2">
        <w:rPr>
          <w:rFonts w:ascii="Times New Roman" w:hAnsi="Times New Roman" w:cs="Times New Roman"/>
          <w:sz w:val="24"/>
          <w:szCs w:val="24"/>
        </w:rPr>
        <w:t>gyermek és kisgyermeknevelője között, amelynek első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dleges feladata a gyermek testi </w:t>
      </w:r>
      <w:r w:rsidR="00F97BDE" w:rsidRPr="00510EC2">
        <w:rPr>
          <w:rFonts w:ascii="Times New Roman" w:hAnsi="Times New Roman" w:cs="Times New Roman"/>
          <w:sz w:val="24"/>
          <w:szCs w:val="24"/>
        </w:rPr>
        <w:t>szükségleteinek kielégítése. A gyermek aktív részvevője kell, hogy legyen a gond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ozási </w:t>
      </w:r>
      <w:r w:rsidR="00F97BDE" w:rsidRPr="00510EC2">
        <w:rPr>
          <w:rFonts w:ascii="Times New Roman" w:hAnsi="Times New Roman" w:cs="Times New Roman"/>
          <w:sz w:val="24"/>
          <w:szCs w:val="24"/>
        </w:rPr>
        <w:t>műveleteknek, ezzel is segítve őt a szociális kompetencia kialakításában.</w:t>
      </w:r>
      <w:r w:rsidR="00271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DE" w:rsidRDefault="00F97BD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gondozás minősége jelentős mértékben befolyásolja a szokások kialakulását és az</w:t>
      </w:r>
      <w:r w:rsidR="0082132B">
        <w:rPr>
          <w:rFonts w:ascii="Times New Roman" w:hAnsi="Times New Roman" w:cs="Times New Roman"/>
          <w:sz w:val="24"/>
          <w:szCs w:val="24"/>
        </w:rPr>
        <w:t xml:space="preserve"> </w:t>
      </w:r>
      <w:r w:rsidRPr="00510EC2">
        <w:rPr>
          <w:rFonts w:ascii="Times New Roman" w:hAnsi="Times New Roman" w:cs="Times New Roman"/>
          <w:sz w:val="24"/>
          <w:szCs w:val="24"/>
        </w:rPr>
        <w:t>önállósodás folyamatát.</w:t>
      </w:r>
    </w:p>
    <w:p w:rsidR="00271CAE" w:rsidRPr="00510EC2" w:rsidRDefault="00271CA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B79" w:rsidRPr="00AD4DD6" w:rsidRDefault="00F97BDE" w:rsidP="00F55B79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Játék</w:t>
      </w: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:</w:t>
      </w:r>
      <w:r w:rsidRPr="00AD4D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F97BDE" w:rsidRPr="00510EC2" w:rsidRDefault="00F97BD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A játék a gyermekkor legfontosabb 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tevékenysége, ami segít a világ </w:t>
      </w:r>
      <w:r w:rsidRPr="00510EC2">
        <w:rPr>
          <w:rFonts w:ascii="Times New Roman" w:hAnsi="Times New Roman" w:cs="Times New Roman"/>
          <w:sz w:val="24"/>
          <w:szCs w:val="24"/>
        </w:rPr>
        <w:t>megismerésében és befogadásában, elősegíti a testi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, értelmi, érzelmi és szociális </w:t>
      </w:r>
      <w:r w:rsidRPr="00510EC2">
        <w:rPr>
          <w:rFonts w:ascii="Times New Roman" w:hAnsi="Times New Roman" w:cs="Times New Roman"/>
          <w:sz w:val="24"/>
          <w:szCs w:val="24"/>
        </w:rPr>
        <w:t xml:space="preserve">fejlődést. A kisgyermeknevelő a játék feltételeinek 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(megfelelő hangulat, hely, idő, </w:t>
      </w:r>
      <w:r w:rsidRPr="00510EC2">
        <w:rPr>
          <w:rFonts w:ascii="Times New Roman" w:hAnsi="Times New Roman" w:cs="Times New Roman"/>
          <w:sz w:val="24"/>
          <w:szCs w:val="24"/>
        </w:rPr>
        <w:t>eszk</w:t>
      </w:r>
      <w:r w:rsidR="0082132B">
        <w:rPr>
          <w:rFonts w:ascii="Times New Roman" w:hAnsi="Times New Roman" w:cs="Times New Roman"/>
          <w:sz w:val="24"/>
          <w:szCs w:val="24"/>
        </w:rPr>
        <w:t xml:space="preserve">özök) biztosításával és nevelői </w:t>
      </w:r>
      <w:r w:rsidRPr="00510EC2">
        <w:rPr>
          <w:rFonts w:ascii="Times New Roman" w:hAnsi="Times New Roman" w:cs="Times New Roman"/>
          <w:sz w:val="24"/>
          <w:szCs w:val="24"/>
        </w:rPr>
        <w:t xml:space="preserve">magatartásával 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támogatja az elmélyült, nyugodt </w:t>
      </w:r>
      <w:r w:rsidRPr="00510EC2">
        <w:rPr>
          <w:rFonts w:ascii="Times New Roman" w:hAnsi="Times New Roman" w:cs="Times New Roman"/>
          <w:sz w:val="24"/>
          <w:szCs w:val="24"/>
        </w:rPr>
        <w:t>játéktevékenységet, a kreativitást. A kisgyermekn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evelő a gyermek igényeitől és a </w:t>
      </w:r>
      <w:r w:rsidRPr="00510EC2">
        <w:rPr>
          <w:rFonts w:ascii="Times New Roman" w:hAnsi="Times New Roman" w:cs="Times New Roman"/>
          <w:sz w:val="24"/>
          <w:szCs w:val="24"/>
        </w:rPr>
        <w:t>helyzettől függően kezdeményez, esetenként mintát nyúj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t, szerepet vállal a játékban, </w:t>
      </w:r>
      <w:r w:rsidRPr="00510EC2">
        <w:rPr>
          <w:rFonts w:ascii="Times New Roman" w:hAnsi="Times New Roman" w:cs="Times New Roman"/>
          <w:sz w:val="24"/>
          <w:szCs w:val="24"/>
        </w:rPr>
        <w:t>annak tartalmát ötleteivel, javaslataival színesíti. A já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ték ad elsősorban lehetőséget a </w:t>
      </w:r>
      <w:r w:rsidRPr="00510EC2">
        <w:rPr>
          <w:rFonts w:ascii="Times New Roman" w:hAnsi="Times New Roman" w:cs="Times New Roman"/>
          <w:sz w:val="24"/>
          <w:szCs w:val="24"/>
        </w:rPr>
        <w:t>társas kapcsolatok alakulására. A kisgyermeknev</w:t>
      </w:r>
      <w:r w:rsidR="000F26AC" w:rsidRPr="00510EC2">
        <w:rPr>
          <w:rFonts w:ascii="Times New Roman" w:hAnsi="Times New Roman" w:cs="Times New Roman"/>
          <w:sz w:val="24"/>
          <w:szCs w:val="24"/>
        </w:rPr>
        <w:t>elővel, a többi gyermekkel való e</w:t>
      </w:r>
      <w:r w:rsidRPr="00510EC2">
        <w:rPr>
          <w:rFonts w:ascii="Times New Roman" w:hAnsi="Times New Roman" w:cs="Times New Roman"/>
          <w:sz w:val="24"/>
          <w:szCs w:val="24"/>
        </w:rPr>
        <w:t>gyüttlét örömforrás a kisgyermek számára, a társak visel</w:t>
      </w:r>
      <w:r w:rsidR="000F26AC" w:rsidRPr="00510EC2">
        <w:rPr>
          <w:rFonts w:ascii="Times New Roman" w:hAnsi="Times New Roman" w:cs="Times New Roman"/>
          <w:sz w:val="24"/>
          <w:szCs w:val="24"/>
        </w:rPr>
        <w:t xml:space="preserve">kedése mintát nyújt, segítve a </w:t>
      </w:r>
      <w:r w:rsidRPr="00510EC2">
        <w:rPr>
          <w:rFonts w:ascii="Times New Roman" w:hAnsi="Times New Roman" w:cs="Times New Roman"/>
          <w:sz w:val="24"/>
          <w:szCs w:val="24"/>
        </w:rPr>
        <w:t>s</w:t>
      </w:r>
      <w:r w:rsidR="000F26AC" w:rsidRPr="00510EC2">
        <w:rPr>
          <w:rFonts w:ascii="Times New Roman" w:hAnsi="Times New Roman" w:cs="Times New Roman"/>
          <w:sz w:val="24"/>
          <w:szCs w:val="24"/>
        </w:rPr>
        <w:t>zociális képességek fejlődését.</w:t>
      </w:r>
    </w:p>
    <w:p w:rsidR="00271CAE" w:rsidRDefault="00271CAE" w:rsidP="00F55B79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:rsidR="00B83552" w:rsidRPr="00AD4DD6" w:rsidRDefault="00F97BDE" w:rsidP="00F55B79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Alkotó tevékenységek</w:t>
      </w: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: </w:t>
      </w:r>
    </w:p>
    <w:p w:rsidR="00B83552" w:rsidRPr="00510EC2" w:rsidRDefault="00B83552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számára folyamatosan biztosítjuk, hogy a nap folyamán kedvükre rajzolhassanak, alkotó tevékenységet végezzenek. Nyitott, a gyermekek magasságának megfelelő tárolókban vannak elhelyezve a rajzoláshoz szükséges eszközök annak érdekében, hogy a gyermek önállóan, a játékidő bármely szakaszában használhassa azokat. Minden csoportban biztosítottak a rajzolótáblák, így változatos lehetőséget nyújtunk a rajzolásra. A feltételek biztosításánál figyelembe vesszük a csoportba tartozó gyermekek fejlettségi szintjét.</w:t>
      </w:r>
    </w:p>
    <w:p w:rsidR="00271CAE" w:rsidRDefault="00B83552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>Igyekszünk a gyermekeket életkoruknak megfelelően változatos technikákkal megismertetn</w:t>
      </w:r>
      <w:r w:rsidR="00271CAE">
        <w:rPr>
          <w:rFonts w:ascii="Times New Roman" w:eastAsia="Times New Roman" w:hAnsi="Times New Roman" w:cs="Times New Roman"/>
          <w:sz w:val="24"/>
          <w:szCs w:val="24"/>
          <w:lang w:eastAsia="hu-HU"/>
        </w:rPr>
        <w:t>i. Lehetőség van a gyurmázásra</w:t>
      </w: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színes só-liszt gyurmával. Festhetnek temperával, vízzel, különböző vastagságú ecsetekkel, szivaccsal, dugóval, különböző méretű, és minőségű papírra, betonra, stb. Ragaszthatnak papírt, textíliát, terményeket stb. Rajzolhatnak ceruzával, zsírkrétá</w:t>
      </w:r>
      <w:r w:rsidR="00271CAE">
        <w:rPr>
          <w:rFonts w:ascii="Times New Roman" w:eastAsia="Times New Roman" w:hAnsi="Times New Roman" w:cs="Times New Roman"/>
          <w:sz w:val="24"/>
          <w:szCs w:val="24"/>
          <w:lang w:eastAsia="hu-HU"/>
        </w:rPr>
        <w:t>val, színes táblakrétával, stb.</w:t>
      </w:r>
    </w:p>
    <w:p w:rsidR="00B83552" w:rsidRPr="00510EC2" w:rsidRDefault="00B83552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kisgyermeknevelők a technikákat, az anyagokkal és eszközökkel való bánásmódot megmutatják, de azt mindig a gyermek dönti el, hogy mit szeretne alkotni. Célunk, hogy ne panelek másolására, mintakövetésre ösztönözzük a gyermekeket, hanem az önálló alkotó tevékenységhez biztosítsuk a feltételeket.</w:t>
      </w:r>
    </w:p>
    <w:p w:rsidR="00B83552" w:rsidRDefault="00B83552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alkotó tevékenységek gyakran köthetőek ünnepekhez, évszakokhoz, aktualitásokhoz. A gyermeki alkotásokat tiszteletben tartjuk, és pozitív példát mutatva, erre ösztönözzük a gyermekeket is Minden alkotást jellel látunk el, majd ezzel díszítjük a csoportszobát, a csoport ajtaját, illetve ezeket hazavihetik. Ügyelünk arra, hogy minden gyermek alkotása kikerüljön az ajtóra, illetve megbecsülve legyen.</w:t>
      </w:r>
    </w:p>
    <w:p w:rsidR="00271CAE" w:rsidRPr="00042113" w:rsidRDefault="00271CAE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A1D" w:rsidRPr="00AD4DD6" w:rsidRDefault="00F97BDE" w:rsidP="00F55B79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Mozgás</w:t>
      </w: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: </w:t>
      </w:r>
    </w:p>
    <w:p w:rsidR="00B25A1D" w:rsidRPr="00042113" w:rsidRDefault="00B25A1D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13">
        <w:rPr>
          <w:rFonts w:ascii="Times New Roman" w:hAnsi="Times New Roman" w:cs="Times New Roman"/>
          <w:sz w:val="24"/>
          <w:szCs w:val="24"/>
        </w:rPr>
        <w:t>A gyermekek testi fejlődését segíti a csoportszobában található, mozgást segítő játékok. Szivacsból készült nagyméretű építőjáték, csúszda, ugráló labda, alagút mind változatos mozgáslehetőségeket biztosítanak.</w:t>
      </w:r>
      <w:r w:rsidR="00042113">
        <w:rPr>
          <w:rFonts w:ascii="Times New Roman" w:hAnsi="Times New Roman" w:cs="Times New Roman"/>
          <w:sz w:val="24"/>
          <w:szCs w:val="24"/>
        </w:rPr>
        <w:t xml:space="preserve"> </w:t>
      </w:r>
      <w:r w:rsidRPr="00042113">
        <w:rPr>
          <w:rFonts w:ascii="Times New Roman" w:hAnsi="Times New Roman" w:cs="Times New Roman"/>
          <w:sz w:val="24"/>
          <w:szCs w:val="24"/>
        </w:rPr>
        <w:t>A kisgyermeknevelők által kezdeményezett játékos mozgások, a mozgásigény kielégítését szolgálják.</w:t>
      </w:r>
    </w:p>
    <w:p w:rsidR="00B25A1D" w:rsidRPr="00042113" w:rsidRDefault="00B25A1D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13">
        <w:rPr>
          <w:rFonts w:ascii="Times New Roman" w:hAnsi="Times New Roman" w:cs="Times New Roman"/>
          <w:sz w:val="24"/>
          <w:szCs w:val="24"/>
        </w:rPr>
        <w:t>A nagy fákkal körülvett udvaron, jó levegőn évszaktól, és időjárástól függően sok időt töltenek a gyerekek. Életkori sajátosságoknak megfelelően korszerűsítettük a játszóudvart, amelyet pályázatokból, és alapítványunk támogatásunkból finanszíroztunk. A változatos mozgáslehetőségek biztosításával a gyermekek testi fejlődésén túl, érzelmi, és értelmi fejlődését is elősegíti. Az udvari játékok elrendezése, illetve a gumilapok telepítése az udvar biztonságosságát szolgálja.</w:t>
      </w:r>
    </w:p>
    <w:p w:rsidR="00083880" w:rsidRDefault="00F97BD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csecsemő- és kisgyermekkor az alapvető</w:t>
      </w:r>
      <w:r w:rsidR="00F42434" w:rsidRPr="00510EC2">
        <w:rPr>
          <w:rFonts w:ascii="Times New Roman" w:hAnsi="Times New Roman" w:cs="Times New Roman"/>
          <w:sz w:val="24"/>
          <w:szCs w:val="24"/>
        </w:rPr>
        <w:t xml:space="preserve"> mozgásformák kialakulásának és </w:t>
      </w:r>
      <w:r w:rsidRPr="00510EC2">
        <w:rPr>
          <w:rFonts w:ascii="Times New Roman" w:hAnsi="Times New Roman" w:cs="Times New Roman"/>
          <w:sz w:val="24"/>
          <w:szCs w:val="24"/>
        </w:rPr>
        <w:t xml:space="preserve">fejlődésének időszaka. </w:t>
      </w:r>
      <w:r w:rsidR="00083880" w:rsidRPr="00510EC2">
        <w:rPr>
          <w:rFonts w:ascii="Times New Roman" w:hAnsi="Times New Roman" w:cs="Times New Roman"/>
          <w:sz w:val="24"/>
          <w:szCs w:val="24"/>
        </w:rPr>
        <w:t>Csecsemőknek olyan já</w:t>
      </w:r>
      <w:r w:rsidR="00083880">
        <w:rPr>
          <w:rFonts w:ascii="Times New Roman" w:hAnsi="Times New Roman" w:cs="Times New Roman"/>
          <w:sz w:val="24"/>
          <w:szCs w:val="24"/>
        </w:rPr>
        <w:t>tszóhelyet biztosítunk</w:t>
      </w:r>
      <w:r w:rsidR="00083880" w:rsidRPr="00510EC2">
        <w:rPr>
          <w:rFonts w:ascii="Times New Roman" w:hAnsi="Times New Roman" w:cs="Times New Roman"/>
          <w:sz w:val="24"/>
          <w:szCs w:val="24"/>
        </w:rPr>
        <w:t>, amely védett, de elegendő hely áll rendelkezésre, például: hempergő, elkerített szobasarok.</w:t>
      </w:r>
    </w:p>
    <w:p w:rsidR="00271CAE" w:rsidRPr="00510EC2" w:rsidRDefault="00271CA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52" w:rsidRPr="00AD4DD6" w:rsidRDefault="00F97BDE" w:rsidP="00F55B79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Mondóka</w:t>
      </w:r>
      <w:r w:rsidR="001043E8"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, ének</w:t>
      </w:r>
      <w:r w:rsidR="001043E8"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: </w:t>
      </w:r>
    </w:p>
    <w:p w:rsidR="00B83552" w:rsidRPr="00510EC2" w:rsidRDefault="00B83552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kisgyermeknevelők igyekeznek minden lehetőséget kihasználni </w:t>
      </w:r>
      <w:r w:rsidR="00271CAE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kötetlen formában, a nap bármely szakában </w:t>
      </w:r>
      <w:r w:rsidR="00271CAE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énekelgetésre, egyszerű mozgással kísért ölbeli játékokra, mely elmélyíti a kisgyermek és nevelője bensőséges kapcsolatát. Ide tartoznak a lovagoltatók, hintáztatók, sétáltatók, altatók, kéz-kar- láb-játékok stb.</w:t>
      </w:r>
    </w:p>
    <w:p w:rsidR="00B83552" w:rsidRPr="00510EC2" w:rsidRDefault="00B83552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Sokrétű hallásélmény átélésére ad lehetőséget a környezet hangjainak megfigyelése. A környezet hangjainak, (madárcsicsergés, falevelek zörgése, szél hangja) illetve zajainak (sziréna, munkagép, repülő) megfigyelése, és megnevezése élmény, és jó játék a gyermekek számára. </w:t>
      </w:r>
    </w:p>
    <w:p w:rsidR="00B83552" w:rsidRPr="00510EC2" w:rsidRDefault="00B83552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kisgyermekben általában pozitív érzetet keltenek a közös mondókázások, énekelgetések, így a beszoktatás alatt, vagy a gyermekek megnyugtatása céljából is igyekszünk sokat énekelni, dúdolgatni. Ezzel hozzájárulunk a gyermekek lelki egészségéhez, illetve megteremtjük a derűs csoportlégkört.</w:t>
      </w:r>
    </w:p>
    <w:p w:rsidR="00B83552" w:rsidRDefault="00B83552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énekek, mondókák kiválasztásánál figyelembe vesszük a gyermekek életkori sajátosságait, egyéni fejlettségét, hangulati állapotát. A kiválasztott énekek, mondókák között található mozgással kísérhető énekek, mondókák, höcögtetők, altatók, állatokról szóló énekek,</w:t>
      </w:r>
      <w:r w:rsidR="00B25A1D"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ünnepekhez köthető énekek, </w:t>
      </w:r>
      <w:r w:rsidR="003B180D"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>stb.</w:t>
      </w:r>
      <w:bookmarkStart w:id="5" w:name="_Toc398887659"/>
    </w:p>
    <w:p w:rsidR="00F55B79" w:rsidRDefault="00F55B79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CAE" w:rsidRDefault="00271CAE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B79" w:rsidRPr="00AD4DD6" w:rsidRDefault="00834E31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hu-HU"/>
        </w:rPr>
      </w:pPr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hu-HU"/>
        </w:rPr>
        <w:lastRenderedPageBreak/>
        <w:t>Mese, vers</w:t>
      </w:r>
      <w:bookmarkEnd w:id="5"/>
      <w:r w:rsidR="003B180D"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hu-HU"/>
        </w:rPr>
        <w:t>:</w:t>
      </w:r>
    </w:p>
    <w:p w:rsidR="00834E31" w:rsidRPr="00F55B79" w:rsidRDefault="00834E31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csoportszobákban a puha textilkönyvektől a leporellókon, és a lapozgatókon át a mesekönyvekig minden megtalálható. A készlet csoportonként más, figyelembe véve a gyermekek életkorát, fejlettségét.</w:t>
      </w:r>
    </w:p>
    <w:p w:rsidR="00834E31" w:rsidRPr="00510EC2" w:rsidRDefault="00834E31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könyvek a gyermekek számára elérhető magasságban, nyitott polcokon találhatóak, ezért maguk választhatják ki, és vehetik el a hangulatuknak, érdeklődésüknek megfelelő könyvet.</w:t>
      </w:r>
    </w:p>
    <w:p w:rsidR="00834E31" w:rsidRPr="00510EC2" w:rsidRDefault="00834E31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kisgyermeknevelők a nap folyamán, a játéktevékenység során, kötetlen formában kezdeményeznek mesélést, ami történhet mesekönyvből, a gyermekek választása alapján, vagy akár fejből rögtönözve is.    </w:t>
      </w:r>
    </w:p>
    <w:p w:rsidR="00834E31" w:rsidRPr="00510EC2" w:rsidRDefault="00834E31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élet elengedhetetlen része az ebéd utáni, elalvás előtti mesemondás, meseolvasás. Nyugodt, pihentető, ingermentes környezetben, tompa fényben a kisgyermekek is jobban átélik a meséket, és gyorsan álomba szenderülnek.</w:t>
      </w:r>
    </w:p>
    <w:p w:rsidR="00834E31" w:rsidRPr="00510EC2" w:rsidRDefault="00834E31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számára nem csak könyvből olvasunk meséket, hanem olyan fejből </w:t>
      </w:r>
      <w:r w:rsidRPr="00510E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mondott meséket is mondunk, amely a napi tevékenységhez lehet kötni, és a gyermekek, a csoport életéről szól. Ezek az „igaz” mesék nagyon szórakoztatóak a gyermekek számára, hiszen róluk szólnak, Ők a főszereplői.</w:t>
      </w:r>
    </w:p>
    <w:p w:rsidR="00271CAE" w:rsidRDefault="00271CAE" w:rsidP="00F55B79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:rsidR="003C3E43" w:rsidRPr="00AD4DD6" w:rsidRDefault="00B25A1D" w:rsidP="00F55B79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Egyéb tevékenységek</w:t>
      </w: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: </w:t>
      </w:r>
    </w:p>
    <w:p w:rsidR="00B25A1D" w:rsidRPr="003C3E43" w:rsidRDefault="00B25A1D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43">
        <w:rPr>
          <w:rFonts w:ascii="Times New Roman" w:hAnsi="Times New Roman" w:cs="Times New Roman"/>
          <w:sz w:val="24"/>
          <w:szCs w:val="24"/>
        </w:rPr>
        <w:t>A környezet megismerésének leghatékonyabb lehetősége a tapasztalás. A gyermek miközben felfedezi a környezetét, olyan tapasztalatokat szerez, amely a környezetben való, életkorának megfelelő biztos tájékozódást eredményez. A bölcsődés korban elkezdett környezeti nevelés megalapozhatja a gyermek pozitív viszonyulását az őt körülvevő környezethez, az élőlényekhez.</w:t>
      </w:r>
    </w:p>
    <w:p w:rsidR="00B25A1D" w:rsidRPr="003C3E43" w:rsidRDefault="00B25A1D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bölcsődénk udvara rendkívül sok lehetőséget nyújt a madarak, rovarok, csigák megfigyelésére. Megfigyelik a mozgásukat, hangjukat, megbeszélik, mivel táplálkoznak, mi borítja a testüket, stb. </w:t>
      </w:r>
    </w:p>
    <w:p w:rsidR="00B25A1D" w:rsidRPr="003C3E43" w:rsidRDefault="00B25A1D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4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évszakok változásainak megfigyelésére is lehetőséget nyújt az udvar. Az udvaron található fák fejlődése, évszakonkénti változása lehetőséget nyújt a tapasztalásra. Ősszel falevelek, gesztenye gyűjtése, tavasszal a lehulló gesztenyevirág szirmok adnak lehetőséget a beszélgetésre. Télen a kisgyermeknevelők havat visznek be a csoportszobába, így a gyermekek megtapasztalhatják a víz különböző halmazállapotát is.</w:t>
      </w:r>
    </w:p>
    <w:p w:rsidR="00B25A1D" w:rsidRPr="003C3E43" w:rsidRDefault="00B25A1D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43">
        <w:rPr>
          <w:rFonts w:ascii="Times New Roman" w:eastAsia="Times New Roman" w:hAnsi="Times New Roman" w:cs="Times New Roman"/>
          <w:sz w:val="24"/>
          <w:szCs w:val="24"/>
          <w:lang w:eastAsia="hu-HU"/>
        </w:rPr>
        <w:t>Nagy örömmel vesznek részt a gyermekek télen a madáretetésen.</w:t>
      </w:r>
    </w:p>
    <w:p w:rsidR="00B25A1D" w:rsidRPr="003C3E43" w:rsidRDefault="00B25A1D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43">
        <w:rPr>
          <w:rFonts w:ascii="Times New Roman" w:eastAsia="Times New Roman" w:hAnsi="Times New Roman" w:cs="Times New Roman"/>
          <w:sz w:val="24"/>
          <w:szCs w:val="24"/>
          <w:lang w:eastAsia="hu-HU"/>
        </w:rPr>
        <w:t>Öltözködéskor is lehetőség van az ismeretnyújtásra, hiszen jó lehetőséget ad az évszak- öltözködés kapcsolatának megbeszélésére.</w:t>
      </w:r>
    </w:p>
    <w:p w:rsidR="00B25A1D" w:rsidRPr="003C3E43" w:rsidRDefault="00B25A1D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43">
        <w:rPr>
          <w:rFonts w:ascii="Times New Roman" w:eastAsia="Times New Roman" w:hAnsi="Times New Roman" w:cs="Times New Roman"/>
          <w:sz w:val="24"/>
          <w:szCs w:val="24"/>
          <w:lang w:eastAsia="hu-HU"/>
        </w:rPr>
        <w:t>Tavasszal aranyeső ágat figyelnek meg a gyermekek, a csoportba, ahogy napról napra rügyezik, majd virágba borul.</w:t>
      </w:r>
    </w:p>
    <w:p w:rsidR="00B25A1D" w:rsidRPr="003C3E43" w:rsidRDefault="00B25A1D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43">
        <w:rPr>
          <w:rFonts w:ascii="Times New Roman" w:eastAsia="Times New Roman" w:hAnsi="Times New Roman" w:cs="Times New Roman"/>
          <w:sz w:val="24"/>
          <w:szCs w:val="24"/>
          <w:lang w:eastAsia="hu-HU"/>
        </w:rPr>
        <w:t>Tavasszal, a gyermekekkel közösen beültetik a kisgyermeknevelők a bölcsőde virágoskertjét egynyári, és évelő növényekkel, majd egész nyáron öntözik, illetve megfigyelik fejlődését.</w:t>
      </w:r>
    </w:p>
    <w:p w:rsidR="00B25A1D" w:rsidRPr="003C3E43" w:rsidRDefault="00B25A1D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43">
        <w:rPr>
          <w:rFonts w:ascii="Times New Roman" w:eastAsia="Times New Roman" w:hAnsi="Times New Roman" w:cs="Times New Roman"/>
          <w:sz w:val="24"/>
          <w:szCs w:val="24"/>
          <w:lang w:eastAsia="hu-HU"/>
        </w:rPr>
        <w:t>Zöldségekkel, gyümölcsökkel ismerkedés (szín, forma, nagyság, íz, illat) az étkezésekkor.</w:t>
      </w:r>
    </w:p>
    <w:p w:rsidR="00B25A1D" w:rsidRPr="003C3E43" w:rsidRDefault="00B25A1D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nyári időszak lehetőséget biztosít a homokkal, vízzel való tevékenykedésre, ismerkedés tulajdonságaikkal, kölcsönhatásaikkal. </w:t>
      </w:r>
    </w:p>
    <w:p w:rsidR="00B25A1D" w:rsidRPr="003C3E43" w:rsidRDefault="00B25A1D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43">
        <w:rPr>
          <w:rFonts w:ascii="Times New Roman" w:eastAsia="Times New Roman" w:hAnsi="Times New Roman" w:cs="Times New Roman"/>
          <w:sz w:val="24"/>
          <w:szCs w:val="24"/>
          <w:lang w:eastAsia="hu-HU"/>
        </w:rPr>
        <w:t>Időjárás megfigyelése is tapasztalás útján történik. (szél, csapadék különböző formái, napsütés, zivatar).</w:t>
      </w:r>
    </w:p>
    <w:p w:rsidR="00B25A1D" w:rsidRDefault="00B25A1D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4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természeti környezeten túl beszélgetünk a gyermekeket körülvevő környezetről, a szűkebb, és tágabb családról, a bölcsődei életről. A gyermekek szívesen beszélnek élményeikről, illetve szívesen hallgatnak olyan történeteket, melyekben ők a főszereplők. A nagyobb gyermekeknek mesélünk arról, amikor először jöttek a bölcsődébe, milyen sokat változtak, ügyesedtek. Ezeket a történeteket nagyon szeretik.</w:t>
      </w:r>
    </w:p>
    <w:p w:rsidR="00AD4DD6" w:rsidRPr="003C3E43" w:rsidRDefault="00AD4DD6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4"/>
    <w:p w:rsidR="0059611D" w:rsidRPr="00510EC2" w:rsidRDefault="0059611D" w:rsidP="00E01F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38C" w:rsidRDefault="00EB038C" w:rsidP="00E01F5F">
      <w:pPr>
        <w:spacing w:after="0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bookmarkStart w:id="6" w:name="_Toc398887647"/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A bölcsődei nevelés megvalósításának sajátos feltételei:</w:t>
      </w:r>
    </w:p>
    <w:p w:rsidR="00AD4DD6" w:rsidRPr="00AD4DD6" w:rsidRDefault="00AD4DD6" w:rsidP="00E01F5F">
      <w:pPr>
        <w:spacing w:after="0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</w:p>
    <w:p w:rsidR="00EB038C" w:rsidRPr="00AD4DD6" w:rsidRDefault="00EB038C" w:rsidP="00F55B79">
      <w:pPr>
        <w:spacing w:after="0" w:line="276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bookmarkStart w:id="7" w:name="_Toc398887646"/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Családlátogatás:</w:t>
      </w:r>
      <w:bookmarkEnd w:id="7"/>
    </w:p>
    <w:p w:rsidR="00EB038C" w:rsidRPr="00510EC2" w:rsidRDefault="00EB038C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A beszoktatás megkezdése előtt lehetőleg minden gyermeket meglátogatunk, az első szülőcsoportos megbeszélésen történt időpont egyeztetés után. Családlátogatáson az adott gyermekcsoport mindkét kisgyermeknevelője részt vesz. </w:t>
      </w:r>
    </w:p>
    <w:p w:rsidR="00EB038C" w:rsidRPr="00510EC2" w:rsidRDefault="00EB038C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A családlátogatás nagyon fontos mind a családok, mind a kisgyermeknevelők számára. A kisgyermeknevelők számára jó lehetőséget ad az </w:t>
      </w:r>
      <w:r w:rsidR="00FF17BC">
        <w:rPr>
          <w:rFonts w:ascii="Times New Roman" w:hAnsi="Times New Roman" w:cs="Times New Roman"/>
          <w:sz w:val="24"/>
          <w:szCs w:val="24"/>
        </w:rPr>
        <w:t xml:space="preserve">ismerkedésre, a gyermek mélyebb </w:t>
      </w:r>
      <w:r w:rsidRPr="00510EC2">
        <w:rPr>
          <w:rFonts w:ascii="Times New Roman" w:hAnsi="Times New Roman" w:cs="Times New Roman"/>
          <w:sz w:val="24"/>
          <w:szCs w:val="24"/>
        </w:rPr>
        <w:t xml:space="preserve">megismerésére az ő biztonságot nyújtó környezetében. A kisgyermeknevelők, a maguk által készített ajándékkal készülnek a családlátogatásokra, ami segítséget jelent a gyermekkel való első kapcsolatfelvételnél. A látogatás során lehetőség nyílik arra, hogy a kisgyermeknevelők betekintést nyerjenek a család napirendjébe, elmondják a bölcsőde napirendjét, szokásrendjét. A gyermek megismerésén túl, a szülők </w:t>
      </w:r>
      <w:r w:rsidR="00FF17BC">
        <w:rPr>
          <w:rFonts w:ascii="Times New Roman" w:hAnsi="Times New Roman" w:cs="Times New Roman"/>
          <w:sz w:val="24"/>
          <w:szCs w:val="24"/>
        </w:rPr>
        <w:t xml:space="preserve">további információt kaphatnak a </w:t>
      </w:r>
      <w:r w:rsidRPr="00510EC2">
        <w:rPr>
          <w:rFonts w:ascii="Times New Roman" w:hAnsi="Times New Roman" w:cs="Times New Roman"/>
          <w:sz w:val="24"/>
          <w:szCs w:val="24"/>
        </w:rPr>
        <w:t>kisgyermeknevelőktől azokban a kérdésekben, ami a szülői értekezlet után megfogalmazódott bennük. A kisgyermeknevelők is tájékozódhatnak a gyermek szociális hátteréről, illetve tájékoztathatják a szülőket a bölcsődében igénybe vehető támogatási rendszerről.</w:t>
      </w:r>
    </w:p>
    <w:p w:rsidR="00EB038C" w:rsidRDefault="00EB038C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Szükség esetén,</w:t>
      </w:r>
      <w:r w:rsidR="00522DEB">
        <w:rPr>
          <w:rFonts w:ascii="Times New Roman" w:hAnsi="Times New Roman" w:cs="Times New Roman"/>
          <w:sz w:val="24"/>
          <w:szCs w:val="24"/>
        </w:rPr>
        <w:t xml:space="preserve"> (pl. probléma vagy költözés)</w:t>
      </w:r>
      <w:r w:rsidRPr="00510EC2">
        <w:rPr>
          <w:rFonts w:ascii="Times New Roman" w:hAnsi="Times New Roman" w:cs="Times New Roman"/>
          <w:sz w:val="24"/>
          <w:szCs w:val="24"/>
        </w:rPr>
        <w:t xml:space="preserve"> év közben is sor kerülhet családl</w:t>
      </w:r>
      <w:r w:rsidR="00FF17BC">
        <w:rPr>
          <w:rFonts w:ascii="Times New Roman" w:hAnsi="Times New Roman" w:cs="Times New Roman"/>
          <w:sz w:val="24"/>
          <w:szCs w:val="24"/>
        </w:rPr>
        <w:t xml:space="preserve">átogatásra, ha a szülők, vagy a </w:t>
      </w:r>
      <w:r w:rsidRPr="00510EC2">
        <w:rPr>
          <w:rFonts w:ascii="Times New Roman" w:hAnsi="Times New Roman" w:cs="Times New Roman"/>
          <w:sz w:val="24"/>
          <w:szCs w:val="24"/>
        </w:rPr>
        <w:t>kisgyer</w:t>
      </w:r>
      <w:r w:rsidR="00271CAE">
        <w:rPr>
          <w:rFonts w:ascii="Times New Roman" w:hAnsi="Times New Roman" w:cs="Times New Roman"/>
          <w:sz w:val="24"/>
          <w:szCs w:val="24"/>
        </w:rPr>
        <w:t>meknevelők szükségesnek tartják</w:t>
      </w:r>
      <w:r w:rsidRPr="00510EC2">
        <w:rPr>
          <w:rFonts w:ascii="Times New Roman" w:hAnsi="Times New Roman" w:cs="Times New Roman"/>
          <w:sz w:val="24"/>
          <w:szCs w:val="24"/>
        </w:rPr>
        <w:t xml:space="preserve"> és kezdeményezik.</w:t>
      </w:r>
    </w:p>
    <w:p w:rsidR="00AD4DD6" w:rsidRPr="00510EC2" w:rsidRDefault="00AD4DD6" w:rsidP="00F55B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2AF2" w:rsidRPr="00AD4DD6" w:rsidRDefault="00723E7E" w:rsidP="00F55B79">
      <w:pPr>
        <w:spacing w:after="0" w:line="276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Beszoktatás – szülővel történő beszoktatás:</w:t>
      </w:r>
      <w:bookmarkEnd w:id="6"/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 xml:space="preserve"> </w:t>
      </w:r>
    </w:p>
    <w:p w:rsidR="00271CAE" w:rsidRDefault="00BF52C9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A gyermek beszoktatása, az adaptációjának segítése a szülőkkel együtt fokozatosan történik. Időtartama 2 hét, de ettől eltérő lehet a kisgyermek igényeihez igazodva. A beszoktatás alatt fokozatosan emelkedik a bölcsődében eltöltött idő hossza, míg ezzel párhuzamosan csökken az az idő, amit a gyermek a beszoktató szülővel tölt el a bölcsődében. A szülő jelenléte biztonságot ad a gyermeknek és megkönnyíti az új személyek, az új környezet elfogadását. A kisgyermek és a kisgyermeknevelő között fokozatosan alakul ki a kapcsolat, mely megkönnyíti a beilleszkedést a bölcsődei közösségbe. A </w:t>
      </w:r>
      <w:r w:rsidR="001E1BD8" w:rsidRPr="00510EC2">
        <w:rPr>
          <w:rFonts w:ascii="Times New Roman" w:hAnsi="Times New Roman" w:cs="Times New Roman"/>
          <w:sz w:val="24"/>
          <w:szCs w:val="24"/>
        </w:rPr>
        <w:t xml:space="preserve">fokozatos </w:t>
      </w:r>
      <w:r w:rsidRPr="00510EC2">
        <w:rPr>
          <w:rFonts w:ascii="Times New Roman" w:hAnsi="Times New Roman" w:cs="Times New Roman"/>
          <w:sz w:val="24"/>
          <w:szCs w:val="24"/>
        </w:rPr>
        <w:t xml:space="preserve">beszoktatás </w:t>
      </w:r>
      <w:r w:rsidR="001E1BD8" w:rsidRPr="00510EC2">
        <w:rPr>
          <w:rFonts w:ascii="Times New Roman" w:hAnsi="Times New Roman" w:cs="Times New Roman"/>
          <w:sz w:val="24"/>
          <w:szCs w:val="24"/>
        </w:rPr>
        <w:t>nem csak a gyermeknek</w:t>
      </w:r>
      <w:r w:rsidRPr="00510EC2">
        <w:rPr>
          <w:rFonts w:ascii="Times New Roman" w:hAnsi="Times New Roman" w:cs="Times New Roman"/>
          <w:sz w:val="24"/>
          <w:szCs w:val="24"/>
        </w:rPr>
        <w:t xml:space="preserve">, hanem a család számára is fontos, hiszen az elválás a szülők számára is nehéz. A beszoktatás </w:t>
      </w:r>
      <w:proofErr w:type="gramStart"/>
      <w:r w:rsidR="001144F7" w:rsidRPr="00510EC2">
        <w:rPr>
          <w:rFonts w:ascii="Times New Roman" w:hAnsi="Times New Roman" w:cs="Times New Roman"/>
          <w:sz w:val="24"/>
          <w:szCs w:val="24"/>
        </w:rPr>
        <w:t>lehetőséget</w:t>
      </w:r>
      <w:proofErr w:type="gramEnd"/>
      <w:r w:rsidRPr="00510EC2">
        <w:rPr>
          <w:rFonts w:ascii="Times New Roman" w:hAnsi="Times New Roman" w:cs="Times New Roman"/>
          <w:sz w:val="24"/>
          <w:szCs w:val="24"/>
        </w:rPr>
        <w:t xml:space="preserve"> biztost arra, hogy a beszoktatást végző szülő, betekintést nyerjen a bölcsődei életbe, megismerje az ott folyó szakmai munkát, és kialakuljon egy szoros bizalmi viszony a kisgyermeknevelők</w:t>
      </w:r>
      <w:r w:rsidR="001144F7" w:rsidRPr="00510EC2">
        <w:rPr>
          <w:rFonts w:ascii="Times New Roman" w:hAnsi="Times New Roman" w:cs="Times New Roman"/>
          <w:sz w:val="24"/>
          <w:szCs w:val="24"/>
        </w:rPr>
        <w:t>, és a szülők között. A szülő m</w:t>
      </w:r>
      <w:r w:rsidR="001E1BD8" w:rsidRPr="00510EC2">
        <w:rPr>
          <w:rFonts w:ascii="Times New Roman" w:hAnsi="Times New Roman" w:cs="Times New Roman"/>
          <w:sz w:val="24"/>
          <w:szCs w:val="24"/>
        </w:rPr>
        <w:t>egismeri</w:t>
      </w:r>
      <w:r w:rsidRPr="00510EC2">
        <w:rPr>
          <w:rFonts w:ascii="Times New Roman" w:hAnsi="Times New Roman" w:cs="Times New Roman"/>
          <w:sz w:val="24"/>
          <w:szCs w:val="24"/>
        </w:rPr>
        <w:t xml:space="preserve"> a bölcsőde szokásait, a bölcsőde napirendjének gyakorlatban történő megvalósulását, a kisgyermeknevelők nevelői attitűdjét</w:t>
      </w:r>
      <w:r w:rsidR="001E1BD8" w:rsidRPr="00510EC2">
        <w:rPr>
          <w:rFonts w:ascii="Times New Roman" w:hAnsi="Times New Roman" w:cs="Times New Roman"/>
          <w:sz w:val="24"/>
          <w:szCs w:val="24"/>
        </w:rPr>
        <w:t xml:space="preserve">. Lehetőség van arra, hogy a beszoktatás alatt felmerülő nehézségeket megbeszéljék, így a kisgyermeknevelő nem csak a gyermek beszoktatását végzi, hanem </w:t>
      </w:r>
      <w:r w:rsidR="00AD34C4" w:rsidRPr="00510EC2">
        <w:rPr>
          <w:rFonts w:ascii="Times New Roman" w:hAnsi="Times New Roman" w:cs="Times New Roman"/>
          <w:sz w:val="24"/>
          <w:szCs w:val="24"/>
        </w:rPr>
        <w:t xml:space="preserve">együttműködő partnere a </w:t>
      </w:r>
      <w:r w:rsidR="001E1BD8" w:rsidRPr="00510EC2">
        <w:rPr>
          <w:rFonts w:ascii="Times New Roman" w:hAnsi="Times New Roman" w:cs="Times New Roman"/>
          <w:sz w:val="24"/>
          <w:szCs w:val="24"/>
        </w:rPr>
        <w:t>család számára is.</w:t>
      </w:r>
    </w:p>
    <w:p w:rsidR="004C3BEE" w:rsidRDefault="004C3BE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lastRenderedPageBreak/>
        <w:t xml:space="preserve">A beszoktatás </w:t>
      </w:r>
      <w:r w:rsidR="00AD34C4" w:rsidRPr="00510EC2">
        <w:rPr>
          <w:rFonts w:ascii="Times New Roman" w:hAnsi="Times New Roman" w:cs="Times New Roman"/>
          <w:sz w:val="24"/>
          <w:szCs w:val="24"/>
        </w:rPr>
        <w:t xml:space="preserve">idő </w:t>
      </w:r>
      <w:r w:rsidR="003E43CE" w:rsidRPr="00510EC2">
        <w:rPr>
          <w:rFonts w:ascii="Times New Roman" w:hAnsi="Times New Roman" w:cs="Times New Roman"/>
          <w:sz w:val="24"/>
          <w:szCs w:val="24"/>
        </w:rPr>
        <w:t>gyermekenként eltérő</w:t>
      </w:r>
      <w:r w:rsidR="007B000B" w:rsidRPr="00510EC2">
        <w:rPr>
          <w:rFonts w:ascii="Times New Roman" w:hAnsi="Times New Roman" w:cs="Times New Roman"/>
          <w:sz w:val="24"/>
          <w:szCs w:val="24"/>
        </w:rPr>
        <w:t>en egyéni</w:t>
      </w:r>
      <w:r w:rsidR="003E43CE" w:rsidRPr="00510EC2">
        <w:rPr>
          <w:rFonts w:ascii="Times New Roman" w:hAnsi="Times New Roman" w:cs="Times New Roman"/>
          <w:sz w:val="24"/>
          <w:szCs w:val="24"/>
        </w:rPr>
        <w:t xml:space="preserve"> lehet, hiszen a beszoktatás alatt a gyermek igényeit, és tempóját</w:t>
      </w:r>
      <w:r w:rsidR="007B000B" w:rsidRPr="00510EC2">
        <w:rPr>
          <w:rFonts w:ascii="Times New Roman" w:hAnsi="Times New Roman" w:cs="Times New Roman"/>
          <w:sz w:val="24"/>
          <w:szCs w:val="24"/>
        </w:rPr>
        <w:t xml:space="preserve"> az új személyi és tárgyi környezethez való alkalmazkodását</w:t>
      </w:r>
      <w:r w:rsidR="003E43CE" w:rsidRPr="00510EC2">
        <w:rPr>
          <w:rFonts w:ascii="Times New Roman" w:hAnsi="Times New Roman" w:cs="Times New Roman"/>
          <w:sz w:val="24"/>
          <w:szCs w:val="24"/>
        </w:rPr>
        <w:t xml:space="preserve"> vesszük alapul.</w:t>
      </w:r>
    </w:p>
    <w:p w:rsidR="00FF17BC" w:rsidRPr="00510EC2" w:rsidRDefault="00FF17BC" w:rsidP="00F55B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3E7E" w:rsidRPr="00AD4DD6" w:rsidRDefault="00723E7E" w:rsidP="00F55B79">
      <w:pPr>
        <w:spacing w:after="0" w:line="276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bookmarkStart w:id="8" w:name="_Toc398887648"/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„</w:t>
      </w:r>
      <w:r w:rsidR="003E43CE"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Saját kisgyermeknevelő</w:t>
      </w:r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” rendszer</w:t>
      </w:r>
      <w:bookmarkEnd w:id="8"/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 xml:space="preserve"> </w:t>
      </w:r>
    </w:p>
    <w:p w:rsidR="00723E7E" w:rsidRDefault="00723E7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A </w:t>
      </w:r>
      <w:r w:rsidR="003E43CE" w:rsidRPr="00510EC2">
        <w:rPr>
          <w:rFonts w:ascii="Times New Roman" w:hAnsi="Times New Roman" w:cs="Times New Roman"/>
          <w:sz w:val="24"/>
          <w:szCs w:val="24"/>
        </w:rPr>
        <w:t>saját kisgyermeknevelő rendszer lényege, hogy a bölcsődei csoporton belül is biztosítsuk a gyermeke számára a személyi állandóságot. Lényege, hogy a csoportba járó gyermekek egy része</w:t>
      </w:r>
      <w:r w:rsidRPr="00510EC2">
        <w:rPr>
          <w:rFonts w:ascii="Times New Roman" w:hAnsi="Times New Roman" w:cs="Times New Roman"/>
          <w:sz w:val="24"/>
          <w:szCs w:val="24"/>
        </w:rPr>
        <w:t xml:space="preserve"> tartozik egy </w:t>
      </w:r>
      <w:r w:rsidR="003E43CE" w:rsidRPr="00510EC2">
        <w:rPr>
          <w:rFonts w:ascii="Times New Roman" w:hAnsi="Times New Roman" w:cs="Times New Roman"/>
          <w:sz w:val="24"/>
          <w:szCs w:val="24"/>
        </w:rPr>
        <w:t xml:space="preserve">kisgyermeknevelőhöz. </w:t>
      </w:r>
      <w:r w:rsidR="003177E3" w:rsidRPr="00510EC2">
        <w:rPr>
          <w:rFonts w:ascii="Times New Roman" w:hAnsi="Times New Roman" w:cs="Times New Roman"/>
          <w:sz w:val="24"/>
          <w:szCs w:val="24"/>
        </w:rPr>
        <w:t xml:space="preserve">A saját kisgyermeknevelő szoktatja be a gyermeket a bölcsődébe, Ő készíti a feljegyzéseket a beszoktatással kapcsolatban. </w:t>
      </w:r>
      <w:r w:rsidR="003E43CE" w:rsidRPr="00510EC2">
        <w:rPr>
          <w:rFonts w:ascii="Times New Roman" w:hAnsi="Times New Roman" w:cs="Times New Roman"/>
          <w:sz w:val="24"/>
          <w:szCs w:val="24"/>
        </w:rPr>
        <w:t>Ölelkezési időben, mikor mindkét kisgyermeknevelő a csoportban tartózkodik, a saját kisgyermekn</w:t>
      </w:r>
      <w:r w:rsidR="003177E3" w:rsidRPr="00510EC2">
        <w:rPr>
          <w:rFonts w:ascii="Times New Roman" w:hAnsi="Times New Roman" w:cs="Times New Roman"/>
          <w:sz w:val="24"/>
          <w:szCs w:val="24"/>
        </w:rPr>
        <w:t>evelő végzi, a gyermek gondozási-</w:t>
      </w:r>
      <w:r w:rsidR="003E43CE" w:rsidRPr="00510EC2">
        <w:rPr>
          <w:rFonts w:ascii="Times New Roman" w:hAnsi="Times New Roman" w:cs="Times New Roman"/>
          <w:sz w:val="24"/>
          <w:szCs w:val="24"/>
        </w:rPr>
        <w:t xml:space="preserve">nevelési feladatait </w:t>
      </w:r>
      <w:r w:rsidRPr="00510EC2">
        <w:rPr>
          <w:rFonts w:ascii="Times New Roman" w:hAnsi="Times New Roman" w:cs="Times New Roman"/>
          <w:sz w:val="24"/>
          <w:szCs w:val="24"/>
        </w:rPr>
        <w:t xml:space="preserve">A gondozás-nevelés mellett </w:t>
      </w:r>
      <w:r w:rsidR="003177E3" w:rsidRPr="00510EC2">
        <w:rPr>
          <w:rFonts w:ascii="Times New Roman" w:hAnsi="Times New Roman" w:cs="Times New Roman"/>
          <w:sz w:val="24"/>
          <w:szCs w:val="24"/>
        </w:rPr>
        <w:t>továbbá Ő</w:t>
      </w:r>
      <w:r w:rsidRPr="00510EC2">
        <w:rPr>
          <w:rFonts w:ascii="Times New Roman" w:hAnsi="Times New Roman" w:cs="Times New Roman"/>
          <w:sz w:val="24"/>
          <w:szCs w:val="24"/>
        </w:rPr>
        <w:t xml:space="preserve"> kíséri figyelemmel</w:t>
      </w:r>
      <w:r w:rsidR="003177E3" w:rsidRPr="00510EC2">
        <w:rPr>
          <w:rFonts w:ascii="Times New Roman" w:hAnsi="Times New Roman" w:cs="Times New Roman"/>
          <w:sz w:val="24"/>
          <w:szCs w:val="24"/>
        </w:rPr>
        <w:t xml:space="preserve"> a gyermek fej</w:t>
      </w:r>
      <w:r w:rsidRPr="00510EC2">
        <w:rPr>
          <w:rFonts w:ascii="Times New Roman" w:hAnsi="Times New Roman" w:cs="Times New Roman"/>
          <w:sz w:val="24"/>
          <w:szCs w:val="24"/>
        </w:rPr>
        <w:t>lő</w:t>
      </w:r>
      <w:r w:rsidR="00FF17BC">
        <w:rPr>
          <w:rFonts w:ascii="Times New Roman" w:hAnsi="Times New Roman" w:cs="Times New Roman"/>
          <w:sz w:val="24"/>
          <w:szCs w:val="24"/>
        </w:rPr>
        <w:t>dését,</w:t>
      </w:r>
      <w:r w:rsidR="003177E3" w:rsidRPr="00510EC2">
        <w:rPr>
          <w:rFonts w:ascii="Times New Roman" w:hAnsi="Times New Roman" w:cs="Times New Roman"/>
          <w:sz w:val="24"/>
          <w:szCs w:val="24"/>
        </w:rPr>
        <w:t xml:space="preserve"> Ő tájékoztatja a szülőket </w:t>
      </w:r>
      <w:r w:rsidR="001712FA" w:rsidRPr="00510EC2">
        <w:rPr>
          <w:rFonts w:ascii="Times New Roman" w:hAnsi="Times New Roman" w:cs="Times New Roman"/>
          <w:sz w:val="24"/>
          <w:szCs w:val="24"/>
        </w:rPr>
        <w:t>negyedévenként a családi</w:t>
      </w:r>
      <w:r w:rsidR="003177E3" w:rsidRPr="00510EC2">
        <w:rPr>
          <w:rFonts w:ascii="Times New Roman" w:hAnsi="Times New Roman" w:cs="Times New Roman"/>
          <w:sz w:val="24"/>
          <w:szCs w:val="24"/>
        </w:rPr>
        <w:t xml:space="preserve"> füzeten keresztül. A bölcsődébe járás teljes idején megmarad a saját kisgyermeknevelőjeként a gyermeknek, felmenőrendszerben. Ezzel a rendszerrel több idő, és figyelem kerül egy-egy gyermekre, nagyban segíti a gyermek megismerését. A saját kisgyermeknevelő számon tudja tartani a gyermek egyéni igényeit, szokásait, problémáit, így biztosítani tudjuk a gyermekek egyéni igényeihez mérten a legmegfelelőbb ellátást.</w:t>
      </w:r>
    </w:p>
    <w:p w:rsidR="00AD4DD6" w:rsidRPr="00510EC2" w:rsidRDefault="00AD4DD6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0C" w:rsidRPr="00AD4DD6" w:rsidRDefault="00723E7E" w:rsidP="00F55B79">
      <w:pPr>
        <w:spacing w:after="0" w:line="276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bookmarkStart w:id="9" w:name="_Toc398887649"/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Napirend</w:t>
      </w:r>
      <w:bookmarkEnd w:id="9"/>
    </w:p>
    <w:p w:rsidR="00C97C0C" w:rsidRPr="00510EC2" w:rsidRDefault="00C97C0C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megfelelően kialakított folyamatos, és rugalmas napirend lehetőséget nyújt a gyermekek igényeinek, és szükségleteinek kielégítésére, a gondozási feladatokra biztosított elegendő idő a gyermekek önállóságát, aktivitását segíti. A napirend a gyermekek számára biztonságot, kiszámíthatóságot eredményez, míg a kisgyermeknevelők számára tervezhetőséget, rendszert, és nyugodt munkavégzést biztosít.</w:t>
      </w:r>
    </w:p>
    <w:p w:rsidR="00C97C0C" w:rsidRPr="00510EC2" w:rsidRDefault="00C97C0C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bölcsődék napirendjét csoportonként alakítjuk ki. Minden csoportban évszakonkén</w:t>
      </w:r>
      <w:r w:rsidR="00B04B21" w:rsidRPr="00510EC2">
        <w:rPr>
          <w:rFonts w:ascii="Times New Roman" w:hAnsi="Times New Roman" w:cs="Times New Roman"/>
          <w:sz w:val="24"/>
          <w:szCs w:val="24"/>
        </w:rPr>
        <w:t>t új napirendet tervezünk</w:t>
      </w:r>
      <w:r w:rsidRPr="00510EC2">
        <w:rPr>
          <w:rFonts w:ascii="Times New Roman" w:hAnsi="Times New Roman" w:cs="Times New Roman"/>
          <w:sz w:val="24"/>
          <w:szCs w:val="24"/>
        </w:rPr>
        <w:t>. A</w:t>
      </w:r>
      <w:r w:rsidR="00B04B21" w:rsidRPr="00510EC2">
        <w:rPr>
          <w:rFonts w:ascii="Times New Roman" w:hAnsi="Times New Roman" w:cs="Times New Roman"/>
          <w:sz w:val="24"/>
          <w:szCs w:val="24"/>
        </w:rPr>
        <w:t xml:space="preserve"> napirend kialakításakor figyelembe vesszük a gyermekcsoport életkori összetételét, fejlettségét, létszámát, azonban fontos szempont az is, hogy mely évszakra</w:t>
      </w:r>
      <w:r w:rsidR="006969C0" w:rsidRPr="00510EC2">
        <w:rPr>
          <w:rFonts w:ascii="Times New Roman" w:hAnsi="Times New Roman" w:cs="Times New Roman"/>
          <w:sz w:val="24"/>
          <w:szCs w:val="24"/>
        </w:rPr>
        <w:t xml:space="preserve">, milyen időjárásra </w:t>
      </w:r>
      <w:r w:rsidR="00B04B21" w:rsidRPr="00510EC2">
        <w:rPr>
          <w:rFonts w:ascii="Times New Roman" w:hAnsi="Times New Roman" w:cs="Times New Roman"/>
          <w:sz w:val="24"/>
          <w:szCs w:val="24"/>
        </w:rPr>
        <w:t xml:space="preserve">tervezzük a napirendet. A csoport napirendjének kialakításakor figyelembe kell vennünk, hogy a gondozási egységen belül a csoportok </w:t>
      </w:r>
      <w:r w:rsidR="00FC134D" w:rsidRPr="00510EC2">
        <w:rPr>
          <w:rFonts w:ascii="Times New Roman" w:hAnsi="Times New Roman" w:cs="Times New Roman"/>
          <w:sz w:val="24"/>
          <w:szCs w:val="24"/>
        </w:rPr>
        <w:t>napirendje összehangolt legyen, illetve hogy a személyi feltételeket biztosítani tudjuk.</w:t>
      </w:r>
      <w:r w:rsidR="00EF2204" w:rsidRPr="0051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56" w:rsidRPr="00510EC2" w:rsidRDefault="00844E56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 gyermek egészséges testi, lelki fejlődése érdekében biztosítanunk kell számára a megfelelő táplálkozást, elegendő mozgást, szabad levegőn való tartózkodást és pihenést.</w:t>
      </w:r>
    </w:p>
    <w:p w:rsidR="00844E56" w:rsidRDefault="00844E56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Az egészséges életmódra nevelésben előtérbe helyezzük a gyermekek korszerű táplálkozását. Bölcsődénkben a napi négy étkezés biztosított. Önálló konyhával rendelkezünk, helyben készítjük el az ízletes, gyermekek korának megfelelő, változatos ételeket. A bölcsődénk konyhája a HACCP előírásoknak megfelel. Az étlapot a bölcsőde élelmezésvezetője készíti, a gyermekorvos, és a tagintézmény-vezető jóváhagyása mellett. Az étlapkészítésnél figyelembe vesszük a táplálkozás-egészségügyi ajánlást, jogszabályt. Célunk, hogy a gyermekek jó étvággyal, örömmel, koruknak, fejlettségüknek megfelelő módon fogyasszák el az ételt.</w:t>
      </w:r>
    </w:p>
    <w:p w:rsidR="00AD4DD6" w:rsidRPr="00510EC2" w:rsidRDefault="00AD4DD6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Pr="00AD4DD6" w:rsidRDefault="00EB038C" w:rsidP="00F55B79">
      <w:pPr>
        <w:spacing w:after="0"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bookmarkStart w:id="10" w:name="_Toc398887654"/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Ünnepek, családi délutánok, szervezett programok</w:t>
      </w:r>
    </w:p>
    <w:p w:rsidR="00EB038C" w:rsidRPr="00510EC2" w:rsidRDefault="00EB038C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Nagy hangsúlyt helyezünk a mindennapok mellett az ünnepek megtartására. Az</w:t>
      </w:r>
      <w:r w:rsidR="00410F51">
        <w:rPr>
          <w:rFonts w:ascii="Times New Roman" w:hAnsi="Times New Roman" w:cs="Times New Roman"/>
          <w:sz w:val="24"/>
          <w:szCs w:val="24"/>
        </w:rPr>
        <w:t xml:space="preserve"> </w:t>
      </w:r>
      <w:r w:rsidRPr="00510EC2">
        <w:rPr>
          <w:rFonts w:ascii="Times New Roman" w:hAnsi="Times New Roman" w:cs="Times New Roman"/>
          <w:sz w:val="24"/>
          <w:szCs w:val="24"/>
        </w:rPr>
        <w:t>ünnepeinkbe, rendezvényeinkbe szeretnénk bevonni a szülőket, ezzel lehetőséget adni</w:t>
      </w:r>
      <w:r w:rsidR="00410F51">
        <w:rPr>
          <w:rFonts w:ascii="Times New Roman" w:hAnsi="Times New Roman" w:cs="Times New Roman"/>
          <w:sz w:val="24"/>
          <w:szCs w:val="24"/>
        </w:rPr>
        <w:t xml:space="preserve"> </w:t>
      </w:r>
      <w:r w:rsidRPr="00510EC2">
        <w:rPr>
          <w:rFonts w:ascii="Times New Roman" w:hAnsi="Times New Roman" w:cs="Times New Roman"/>
          <w:sz w:val="24"/>
          <w:szCs w:val="24"/>
        </w:rPr>
        <w:t>az együtt ünneplésre. Szeretnénk, ha ezek értékteremtő jelleggel bírnának.</w:t>
      </w:r>
    </w:p>
    <w:p w:rsidR="00EB038C" w:rsidRPr="00510EC2" w:rsidRDefault="00EB038C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lastRenderedPageBreak/>
        <w:t>A közös ünnepek, rendezvények erősítik a család és a bölcsőde közötti mélyebb</w:t>
      </w:r>
      <w:r w:rsidR="00410F51">
        <w:rPr>
          <w:rFonts w:ascii="Times New Roman" w:hAnsi="Times New Roman" w:cs="Times New Roman"/>
          <w:sz w:val="24"/>
          <w:szCs w:val="24"/>
        </w:rPr>
        <w:t xml:space="preserve"> </w:t>
      </w:r>
      <w:r w:rsidRPr="00510EC2">
        <w:rPr>
          <w:rFonts w:ascii="Times New Roman" w:hAnsi="Times New Roman" w:cs="Times New Roman"/>
          <w:sz w:val="24"/>
          <w:szCs w:val="24"/>
        </w:rPr>
        <w:t>kapcsolatot, miközben a gyermek személyisége is szinte észrevétlenül fejlődik. A közös</w:t>
      </w:r>
      <w:r w:rsidR="00410F51">
        <w:rPr>
          <w:rFonts w:ascii="Times New Roman" w:hAnsi="Times New Roman" w:cs="Times New Roman"/>
          <w:sz w:val="24"/>
          <w:szCs w:val="24"/>
        </w:rPr>
        <w:t xml:space="preserve"> </w:t>
      </w:r>
      <w:r w:rsidRPr="00510EC2">
        <w:rPr>
          <w:rFonts w:ascii="Times New Roman" w:hAnsi="Times New Roman" w:cs="Times New Roman"/>
          <w:sz w:val="24"/>
          <w:szCs w:val="24"/>
        </w:rPr>
        <w:t>ünnepeknek, rendezvényeknek közösségformáló, építő hatását is szeretnénk kihasználni.</w:t>
      </w:r>
    </w:p>
    <w:p w:rsidR="00EB038C" w:rsidRDefault="00EB038C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Az ünnepek fényét még a bölcsőde csoportszobáinak ünnepi díszítése emeli ki.</w:t>
      </w:r>
    </w:p>
    <w:p w:rsidR="00410F51" w:rsidRPr="00510EC2" w:rsidRDefault="00410F51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ünnepeink:</w:t>
      </w:r>
    </w:p>
    <w:p w:rsidR="00EB038C" w:rsidRPr="002C09A5" w:rsidRDefault="00E80F5A" w:rsidP="002C09A5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A5">
        <w:rPr>
          <w:rFonts w:ascii="Times New Roman" w:hAnsi="Times New Roman" w:cs="Times New Roman"/>
          <w:sz w:val="24"/>
          <w:szCs w:val="24"/>
        </w:rPr>
        <w:t>A gyermekek</w:t>
      </w:r>
      <w:r w:rsidR="00EB038C" w:rsidRPr="002C09A5">
        <w:rPr>
          <w:rFonts w:ascii="Times New Roman" w:hAnsi="Times New Roman" w:cs="Times New Roman"/>
          <w:sz w:val="24"/>
          <w:szCs w:val="24"/>
        </w:rPr>
        <w:t xml:space="preserve"> születésnapjának megünneplése</w:t>
      </w:r>
    </w:p>
    <w:p w:rsidR="00EB038C" w:rsidRPr="002C09A5" w:rsidRDefault="00EB038C" w:rsidP="002C09A5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A5">
        <w:rPr>
          <w:rFonts w:ascii="Times New Roman" w:hAnsi="Times New Roman" w:cs="Times New Roman"/>
          <w:sz w:val="24"/>
          <w:szCs w:val="24"/>
        </w:rPr>
        <w:t>Mikulás várás</w:t>
      </w:r>
      <w:r w:rsidR="00410F51" w:rsidRPr="002C09A5">
        <w:rPr>
          <w:rFonts w:ascii="Times New Roman" w:hAnsi="Times New Roman" w:cs="Times New Roman"/>
          <w:sz w:val="24"/>
          <w:szCs w:val="24"/>
        </w:rPr>
        <w:t xml:space="preserve">a a csoportokban </w:t>
      </w:r>
    </w:p>
    <w:p w:rsidR="00EB038C" w:rsidRPr="002C09A5" w:rsidRDefault="00EB038C" w:rsidP="002C09A5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A5">
        <w:rPr>
          <w:rFonts w:ascii="Times New Roman" w:hAnsi="Times New Roman" w:cs="Times New Roman"/>
          <w:sz w:val="24"/>
          <w:szCs w:val="24"/>
        </w:rPr>
        <w:t>Karácsonyi ünnep a</w:t>
      </w:r>
      <w:r w:rsidR="00E80F5A" w:rsidRPr="002C09A5">
        <w:rPr>
          <w:rFonts w:ascii="Times New Roman" w:hAnsi="Times New Roman" w:cs="Times New Roman"/>
          <w:sz w:val="24"/>
          <w:szCs w:val="24"/>
        </w:rPr>
        <w:t xml:space="preserve"> szülőkkel</w:t>
      </w:r>
    </w:p>
    <w:p w:rsidR="00EB038C" w:rsidRPr="002C09A5" w:rsidRDefault="00EB038C" w:rsidP="002C09A5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A5">
        <w:rPr>
          <w:rFonts w:ascii="Times New Roman" w:hAnsi="Times New Roman" w:cs="Times New Roman"/>
          <w:sz w:val="24"/>
          <w:szCs w:val="24"/>
        </w:rPr>
        <w:t>Farsangolás, a tél elűzése a csoportokban</w:t>
      </w:r>
    </w:p>
    <w:p w:rsidR="00EB038C" w:rsidRPr="002C09A5" w:rsidRDefault="00EB038C" w:rsidP="002C09A5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A5">
        <w:rPr>
          <w:rFonts w:ascii="Times New Roman" w:hAnsi="Times New Roman" w:cs="Times New Roman"/>
          <w:sz w:val="24"/>
          <w:szCs w:val="24"/>
        </w:rPr>
        <w:t>Húsvét alkalmából tojáskeresés az udvaron</w:t>
      </w:r>
    </w:p>
    <w:p w:rsidR="00EB038C" w:rsidRPr="002C09A5" w:rsidRDefault="00EB038C" w:rsidP="002C09A5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A5">
        <w:rPr>
          <w:rFonts w:ascii="Times New Roman" w:hAnsi="Times New Roman" w:cs="Times New Roman"/>
          <w:sz w:val="24"/>
          <w:szCs w:val="24"/>
        </w:rPr>
        <w:t>A Föld-napja alkalmából virágültetés a kertben, a virágládákba</w:t>
      </w:r>
    </w:p>
    <w:p w:rsidR="00EB038C" w:rsidRPr="002C09A5" w:rsidRDefault="00E80F5A" w:rsidP="002C09A5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A5">
        <w:rPr>
          <w:rFonts w:ascii="Times New Roman" w:hAnsi="Times New Roman" w:cs="Times New Roman"/>
          <w:sz w:val="24"/>
          <w:szCs w:val="24"/>
        </w:rPr>
        <w:t xml:space="preserve">Anyák-napja megünneplése </w:t>
      </w:r>
    </w:p>
    <w:p w:rsidR="00EB038C" w:rsidRPr="002C09A5" w:rsidRDefault="00EB038C" w:rsidP="002C09A5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A5">
        <w:rPr>
          <w:rFonts w:ascii="Times New Roman" w:hAnsi="Times New Roman" w:cs="Times New Roman"/>
          <w:sz w:val="24"/>
          <w:szCs w:val="24"/>
        </w:rPr>
        <w:t>Gyermeknapi mulatság együtt a családdal</w:t>
      </w:r>
    </w:p>
    <w:p w:rsidR="00715C1E" w:rsidRPr="002C09A5" w:rsidRDefault="00EB038C" w:rsidP="002C09A5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A5">
        <w:rPr>
          <w:rFonts w:ascii="Times New Roman" w:hAnsi="Times New Roman" w:cs="Times New Roman"/>
          <w:sz w:val="24"/>
          <w:szCs w:val="24"/>
        </w:rPr>
        <w:t>Az óvodába készülő gyermekek búcsúuzsonnája</w:t>
      </w:r>
      <w:bookmarkEnd w:id="10"/>
    </w:p>
    <w:p w:rsidR="00715C1E" w:rsidRDefault="00715C1E" w:rsidP="00F55B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9A5" w:rsidRPr="00510EC2" w:rsidRDefault="002C09A5" w:rsidP="00F55B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A1D" w:rsidRPr="00AD4DD6" w:rsidRDefault="00B658C8" w:rsidP="00703E55">
      <w:pPr>
        <w:spacing w:line="276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 xml:space="preserve">5. </w:t>
      </w:r>
      <w:r w:rsidR="00B25A1D"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Együttműködés bölcsődén belül</w:t>
      </w:r>
    </w:p>
    <w:p w:rsidR="0097717E" w:rsidRPr="00510EC2" w:rsidRDefault="0097717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98726016"/>
      <w:bookmarkStart w:id="12" w:name="_Toc398726066"/>
      <w:bookmarkStart w:id="13" w:name="_Toc398880521"/>
      <w:bookmarkStart w:id="14" w:name="_Toc398880578"/>
      <w:bookmarkStart w:id="15" w:name="_Toc398887655"/>
      <w:bookmarkEnd w:id="11"/>
      <w:bookmarkEnd w:id="12"/>
      <w:bookmarkEnd w:id="13"/>
      <w:bookmarkEnd w:id="14"/>
      <w:bookmarkEnd w:id="15"/>
      <w:r w:rsidRPr="00510EC2">
        <w:rPr>
          <w:rFonts w:ascii="Times New Roman" w:hAnsi="Times New Roman" w:cs="Times New Roman"/>
          <w:sz w:val="24"/>
          <w:szCs w:val="24"/>
        </w:rPr>
        <w:t>Bölcsődénkben nagyon fontosnak tartjuk a szülőkkel, a családokkal való kapcsolattartást. A gyermek érdekében elengedhetetlenül fontos, hogy bizalmon alapuló partneri együttműködés alakuljon ki az intézmény és a szülők között. A gyermek számára biztonságot jelent, ha a bölcsődei, és az otthoni elvárások, normák hasonlóak. Ennek érdekében folyamatosan tájékoztatást nyújtunk a gyermekek bölcsődei életéről, fejlődéséről, és minden lehetőséget megragadunk annak érdekében, hogy betekintést nyerjenek a szülők a bölcsőde mindennapjaiba, életébe.</w:t>
      </w:r>
    </w:p>
    <w:p w:rsidR="0097717E" w:rsidRPr="00510EC2" w:rsidRDefault="0097717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Közvetlen, és közvetett kapcsolati formákat alkalmazva igyekszünk a szülőket tájékoztatni, illetve a gyermek</w:t>
      </w:r>
      <w:r w:rsidR="00E008D3">
        <w:rPr>
          <w:rFonts w:ascii="Times New Roman" w:hAnsi="Times New Roman" w:cs="Times New Roman"/>
          <w:sz w:val="24"/>
          <w:szCs w:val="24"/>
        </w:rPr>
        <w:t>ek</w:t>
      </w:r>
      <w:r w:rsidRPr="00510EC2">
        <w:rPr>
          <w:rFonts w:ascii="Times New Roman" w:hAnsi="Times New Roman" w:cs="Times New Roman"/>
          <w:sz w:val="24"/>
          <w:szCs w:val="24"/>
        </w:rPr>
        <w:t xml:space="preserve"> otthoni életéről, családi hátteréről tájékozódni a gyermek érdekében.</w:t>
      </w:r>
    </w:p>
    <w:p w:rsidR="00703E55" w:rsidRDefault="00703E55" w:rsidP="00F55B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17E" w:rsidRPr="00510EC2" w:rsidRDefault="0097717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i/>
          <w:sz w:val="24"/>
          <w:szCs w:val="24"/>
        </w:rPr>
        <w:t>Összevont szülői értekezlet</w:t>
      </w:r>
      <w:r w:rsidRPr="00510EC2">
        <w:rPr>
          <w:rFonts w:ascii="Times New Roman" w:hAnsi="Times New Roman" w:cs="Times New Roman"/>
          <w:sz w:val="24"/>
          <w:szCs w:val="24"/>
        </w:rPr>
        <w:t xml:space="preserve">: Az új felvételes gyermekek szüleinek június végén a bölcsőde </w:t>
      </w:r>
      <w:r w:rsidRPr="007B640B">
        <w:rPr>
          <w:rFonts w:ascii="Times New Roman" w:hAnsi="Times New Roman" w:cs="Times New Roman"/>
          <w:sz w:val="24"/>
          <w:szCs w:val="24"/>
        </w:rPr>
        <w:t xml:space="preserve">vezetője tartja. </w:t>
      </w:r>
      <w:r w:rsidRPr="00510EC2">
        <w:rPr>
          <w:rFonts w:ascii="Times New Roman" w:hAnsi="Times New Roman" w:cs="Times New Roman"/>
          <w:sz w:val="24"/>
          <w:szCs w:val="24"/>
        </w:rPr>
        <w:t xml:space="preserve">Bemutatja a bölcsődét, és a kisgyermeknevelőket. </w:t>
      </w:r>
      <w:r w:rsidRPr="007B640B">
        <w:rPr>
          <w:rFonts w:ascii="Times New Roman" w:hAnsi="Times New Roman" w:cs="Times New Roman"/>
          <w:sz w:val="24"/>
          <w:szCs w:val="24"/>
        </w:rPr>
        <w:t xml:space="preserve">Tájékoztatja a szülőket </w:t>
      </w:r>
      <w:r w:rsidRPr="00510EC2">
        <w:rPr>
          <w:rFonts w:ascii="Times New Roman" w:hAnsi="Times New Roman" w:cs="Times New Roman"/>
          <w:sz w:val="24"/>
          <w:szCs w:val="24"/>
        </w:rPr>
        <w:t>a bölcsődében folyó szakmai munkáról. Ismerteti a bölcsőde nyitvatartási idejét, házirendjét, a bölcsődei napirendet. Tájékoztatást nyújt az étkezési támogatások lehetőségeiről, az étkezés lemondásának menetéről. Beszél a szülővel történő beszoktatás fontosságáról, a közös ünnepekről, az alapítványról.</w:t>
      </w:r>
    </w:p>
    <w:p w:rsidR="00703E55" w:rsidRDefault="00703E55" w:rsidP="00F55B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17E" w:rsidRPr="00510EC2" w:rsidRDefault="0097717E" w:rsidP="00F55B7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EC2">
        <w:rPr>
          <w:rFonts w:ascii="Times New Roman" w:hAnsi="Times New Roman" w:cs="Times New Roman"/>
          <w:i/>
          <w:sz w:val="24"/>
          <w:szCs w:val="24"/>
        </w:rPr>
        <w:t>Szülőcsoportos megbeszélés</w:t>
      </w:r>
      <w:r w:rsidRPr="00510EC2">
        <w:rPr>
          <w:rFonts w:ascii="Times New Roman" w:hAnsi="Times New Roman" w:cs="Times New Roman"/>
          <w:sz w:val="24"/>
          <w:szCs w:val="24"/>
        </w:rPr>
        <w:t>: Egy gondozási éven belül három alkalommal van szülőcsoportos beszélgetés. Az első, közvetlenül az összevont szülői értekezlet után. Itt a gyermekek jeleit, beszoktatás időpontját, és fontosságát beszélik meg. Egyeztetik a családlátogatás időpontját. A második alkalom november második felében van, amikor már a legtöbb gyermek beszokott. Itt megbeszélik, hogyan alakult a gyermekek és a kisgyermeknevelők kapcsolata a beszoktatás alatt, milyen tapasztalatuk van a szülőknek. A korcsoportot érintő témák közül a szülők választhatnak. Harmadik alkalommal március végén találkoznak. Biztosítjuk az egyéni beszélgetések lehetőségét is. Ez többnyire a szülő kérésére, a szülőnek megfelelő időpontban történik.</w:t>
      </w:r>
    </w:p>
    <w:p w:rsidR="0097717E" w:rsidRPr="00510EC2" w:rsidRDefault="0097717E" w:rsidP="00F55B7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EC2">
        <w:rPr>
          <w:rFonts w:ascii="Times New Roman" w:hAnsi="Times New Roman" w:cs="Times New Roman"/>
          <w:i/>
          <w:sz w:val="24"/>
          <w:szCs w:val="24"/>
        </w:rPr>
        <w:lastRenderedPageBreak/>
        <w:t>Hirdetőtábla</w:t>
      </w:r>
      <w:r w:rsidRPr="00510EC2">
        <w:rPr>
          <w:rFonts w:ascii="Times New Roman" w:hAnsi="Times New Roman" w:cs="Times New Roman"/>
          <w:sz w:val="24"/>
          <w:szCs w:val="24"/>
        </w:rPr>
        <w:t>: Az átadókban találhatók közérdekű információkkal: a gyermekorvosok rendelési ideje, a gyermekvédelmi felelős neve, a családsegítő központ címe és telefonszáma, a Szülői Érdekképviseleti Fórum szabályzata, tagjainak neve. Itt olvasható továbbá a heti étlap, a házirend, napirend, valamint további aktuális események.</w:t>
      </w:r>
    </w:p>
    <w:p w:rsidR="00703E55" w:rsidRDefault="00703E55" w:rsidP="00F55B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17E" w:rsidRPr="00703E55" w:rsidRDefault="0097717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i/>
          <w:sz w:val="24"/>
          <w:szCs w:val="24"/>
        </w:rPr>
        <w:t>Családi füzet:</w:t>
      </w:r>
      <w:r w:rsidRPr="00510EC2">
        <w:rPr>
          <w:rFonts w:ascii="Times New Roman" w:hAnsi="Times New Roman" w:cs="Times New Roman"/>
          <w:sz w:val="24"/>
          <w:szCs w:val="24"/>
        </w:rPr>
        <w:t xml:space="preserve"> A családi füzet a gyermek, és a szülők adatai tartalmazza, illetve a gyermek rövid bemutatása, melyet a szülők írnak a kisgyermeknevelők részére. Ez a gyermek megismerésének az alapja, hiszen innen tájékozódhatnak a kisgyermeknevelők a gyermek szokásairól, hogyan </w:t>
      </w:r>
      <w:r w:rsidRPr="00703E55">
        <w:rPr>
          <w:rFonts w:ascii="Times New Roman" w:hAnsi="Times New Roman" w:cs="Times New Roman"/>
          <w:sz w:val="24"/>
          <w:szCs w:val="24"/>
        </w:rPr>
        <w:t>szólítják otthon, hogyan lehet megvigasztalni, mely ételeket szeret, és melyeket nem, mi a kedvenc játéka, stb. Az év folyamán már a kisgyermeknevelők is nyújtanak tájékoztatást a szülőknek a gyermek fejlődéséről. A tájékoztatás mindig őszinte, személyes hangvételű, etikai szempontoknak megfelelő.</w:t>
      </w:r>
    </w:p>
    <w:p w:rsidR="00703E55" w:rsidRPr="00703E55" w:rsidRDefault="00703E55" w:rsidP="00F55B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17E" w:rsidRPr="00510EC2" w:rsidRDefault="0097717E" w:rsidP="00F55B7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E55">
        <w:rPr>
          <w:rFonts w:ascii="Times New Roman" w:hAnsi="Times New Roman" w:cs="Times New Roman"/>
          <w:i/>
          <w:sz w:val="24"/>
          <w:szCs w:val="24"/>
        </w:rPr>
        <w:t>Nyílt napok, szervezett programok</w:t>
      </w:r>
      <w:r w:rsidRPr="00703E55">
        <w:rPr>
          <w:rFonts w:ascii="Times New Roman" w:hAnsi="Times New Roman" w:cs="Times New Roman"/>
          <w:sz w:val="24"/>
          <w:szCs w:val="24"/>
        </w:rPr>
        <w:t>: Nagyon fontosnak tartjuk, hogy a családok közös élményeket szerezzenek gyermekeikkel, a bölcsődei falain belül is. Ennek érdekében nagyon sok olyan rendezvényt szervezünk, amelyen a szülők gyermekeikkel közösen vehetnek részt. Ilyen rendezvény</w:t>
      </w:r>
      <w:r w:rsidRPr="00510EC2">
        <w:rPr>
          <w:rFonts w:ascii="Times New Roman" w:hAnsi="Times New Roman" w:cs="Times New Roman"/>
          <w:sz w:val="24"/>
          <w:szCs w:val="24"/>
        </w:rPr>
        <w:t>, a „</w:t>
      </w:r>
      <w:r w:rsidR="002915D2" w:rsidRPr="00510EC2">
        <w:rPr>
          <w:rFonts w:ascii="Times New Roman" w:hAnsi="Times New Roman" w:cs="Times New Roman"/>
          <w:sz w:val="24"/>
          <w:szCs w:val="24"/>
        </w:rPr>
        <w:t>bölcsőde kóstoló</w:t>
      </w:r>
      <w:r w:rsidRPr="00510EC2">
        <w:rPr>
          <w:rFonts w:ascii="Times New Roman" w:hAnsi="Times New Roman" w:cs="Times New Roman"/>
          <w:sz w:val="24"/>
          <w:szCs w:val="24"/>
        </w:rPr>
        <w:t xml:space="preserve">”, mely alkalommal az újonnan felvett gyermekeknek, és szüleiknek szervezünk egy közös ismerkedős délutánt. Nagyon jó lehetőség arra, hogy a családok megismerjék bölcsődénket, illetve a leendő csoporttársaikat. Hasznosnak tartjuk, hiszen még a beszoktatás előtt megismerik a gyermekek, és a szülők a bölcsőde dolgozóit, a leendő kisgyermeknevelőiket, csoporttársaikat, de természetesen a kisgyermeknevelőknek is lehetőséget ad arra, hogy ismerkedjenek a szülőkkel, gyermekekkel, bölcsődei keretek között. </w:t>
      </w:r>
      <w:r w:rsidRPr="00510EC2">
        <w:rPr>
          <w:rFonts w:ascii="Times New Roman" w:hAnsi="Times New Roman" w:cs="Times New Roman"/>
          <w:sz w:val="24"/>
          <w:szCs w:val="24"/>
        </w:rPr>
        <w:br/>
        <w:t xml:space="preserve">A Mikulás, és a karácsonyi ünnepeinket is a szülők számára nyitottan rendezzük meg. A karácsony közös ünneplése, még családiasabbá, meghittebbé teszi az ünnepet. A gyermeknap megrendezése is a családokkal közösen történik. Ilyenkor egy tartalmas, változatos programokkal teli napot szervezünk, ahova a család valamennyi tagját szívesen látjuk. A bölcsőde falain kívül is igyekszünk a Wekerlei rendezvényeken részt venni, így jelen vagyunk Wekerle napokon, Székely kapu futáson, ahol a bölcsődés korú gyermekek számára kézműves foglalkozásokat tartunk.  </w:t>
      </w:r>
    </w:p>
    <w:p w:rsidR="00703E55" w:rsidRDefault="00703E55" w:rsidP="00F55B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524" w:rsidRPr="00510EC2" w:rsidRDefault="0097717E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i/>
          <w:sz w:val="24"/>
          <w:szCs w:val="24"/>
        </w:rPr>
        <w:t>Szülői Érdekképviseleti Fórum</w:t>
      </w:r>
      <w:r w:rsidRPr="00510EC2">
        <w:rPr>
          <w:rFonts w:ascii="Times New Roman" w:hAnsi="Times New Roman" w:cs="Times New Roman"/>
          <w:sz w:val="24"/>
          <w:szCs w:val="24"/>
        </w:rPr>
        <w:t>: Minden gondozási évben a csoportokban a szülők maguk közül választják meg képviselőjüket. A képviselők joga és kötelessége a gyermekek és szülők jogainak érvényesítése. Észrevételeikkel, javaslataikkal segítik a bölcsőde működését, részeseivé válnak a bölcsődei élet alakításának.</w:t>
      </w:r>
    </w:p>
    <w:p w:rsidR="003F4524" w:rsidRPr="00510EC2" w:rsidRDefault="003F4524" w:rsidP="00F55B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281E" w:rsidRPr="00AD4DD6" w:rsidRDefault="003F4524" w:rsidP="00F55B79">
      <w:pPr>
        <w:spacing w:after="0" w:line="276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r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Együttműködés bölcsö</w:t>
      </w:r>
      <w:r w:rsidR="00B25A1D" w:rsidRPr="00AD4D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u-HU"/>
        </w:rPr>
        <w:t>dén kívül</w:t>
      </w:r>
    </w:p>
    <w:p w:rsidR="002915D2" w:rsidRPr="00510EC2" w:rsidRDefault="003F4524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Több, mint egy évtizede rendkívül jól működő kapcsolatot tartunk az Árnyas Óvoda Corvin </w:t>
      </w:r>
      <w:r w:rsidR="00703E55">
        <w:rPr>
          <w:rFonts w:ascii="Times New Roman" w:hAnsi="Times New Roman" w:cs="Times New Roman"/>
          <w:sz w:val="24"/>
          <w:szCs w:val="24"/>
        </w:rPr>
        <w:t>körúti T</w:t>
      </w:r>
      <w:r w:rsidRPr="00510EC2">
        <w:rPr>
          <w:rFonts w:ascii="Times New Roman" w:hAnsi="Times New Roman" w:cs="Times New Roman"/>
          <w:sz w:val="24"/>
          <w:szCs w:val="24"/>
        </w:rPr>
        <w:t>agóvodájával. Minden évben közösen óvodalátogatást szervezünk azoknak a gyermekeknek, akik szeptemberben óvodába készülnek. Ez a látogatás nagyon nagy élményt jelent a gyermekek számára, minden évben nagyon készülnek rá. A látogatás során kipróbálhatják a gyermekek az óvoda udvari- és csoportszobai játékait, illetve megvendégelik őket az óvó nénik. Ezen alkalmakra az óvó nénik, a gyerekek számára valami kézzel készített ajándékkal készülnek, amit a gyermekek hazavihetnek, és nagy becsben tartanak. A pozitív élményekkel, örömteli várakozással készítjük fel gyermekeinket az óvodai életre.</w:t>
      </w:r>
    </w:p>
    <w:p w:rsidR="002915D2" w:rsidRPr="00510EC2" w:rsidRDefault="002915D2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lastRenderedPageBreak/>
        <w:t>Tekintettel arra, hogy a bölcsőde</w:t>
      </w:r>
      <w:r w:rsidR="008C281E" w:rsidRPr="00510EC2">
        <w:rPr>
          <w:rFonts w:ascii="Times New Roman" w:hAnsi="Times New Roman" w:cs="Times New Roman"/>
          <w:sz w:val="24"/>
          <w:szCs w:val="24"/>
        </w:rPr>
        <w:t xml:space="preserve"> a jelzőrendszer egyik tagja, a gyermekvédelmi felelősünk rendszeresen rés</w:t>
      </w:r>
      <w:r w:rsidRPr="00510EC2">
        <w:rPr>
          <w:rFonts w:ascii="Times New Roman" w:hAnsi="Times New Roman" w:cs="Times New Roman"/>
          <w:sz w:val="24"/>
          <w:szCs w:val="24"/>
        </w:rPr>
        <w:t>zt vesz a Kispesti</w:t>
      </w:r>
      <w:r w:rsidR="00703E55">
        <w:rPr>
          <w:rFonts w:ascii="Times New Roman" w:hAnsi="Times New Roman" w:cs="Times New Roman"/>
          <w:sz w:val="24"/>
          <w:szCs w:val="24"/>
        </w:rPr>
        <w:t xml:space="preserve"> Szociális Szolgáltató Centrum</w:t>
      </w:r>
      <w:r w:rsidRPr="00510EC2">
        <w:rPr>
          <w:rFonts w:ascii="Times New Roman" w:hAnsi="Times New Roman" w:cs="Times New Roman"/>
          <w:sz w:val="24"/>
          <w:szCs w:val="24"/>
        </w:rPr>
        <w:t xml:space="preserve"> </w:t>
      </w:r>
      <w:r w:rsidR="00703E55" w:rsidRPr="00703E55">
        <w:rPr>
          <w:rFonts w:ascii="Times New Roman" w:hAnsi="Times New Roman" w:cs="Times New Roman"/>
          <w:sz w:val="24"/>
          <w:szCs w:val="24"/>
        </w:rPr>
        <w:t>Család-és Gyermekjóléti Szolgálat</w:t>
      </w:r>
      <w:r w:rsidR="008C281E" w:rsidRPr="00510EC2">
        <w:rPr>
          <w:rFonts w:ascii="Times New Roman" w:hAnsi="Times New Roman" w:cs="Times New Roman"/>
          <w:sz w:val="24"/>
          <w:szCs w:val="24"/>
        </w:rPr>
        <w:t xml:space="preserve"> által rendezett óvodai és bölcsődei munkacsoport megbeszélésen. </w:t>
      </w:r>
    </w:p>
    <w:p w:rsidR="002915D2" w:rsidRPr="00510EC2" w:rsidRDefault="002915D2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Kapcsolatot tartunk szülősegítő szolgáltatás céljából a Kispesti Védőnői Szolgálattal is.</w:t>
      </w:r>
    </w:p>
    <w:p w:rsidR="0041037D" w:rsidRPr="00510EC2" w:rsidRDefault="0041037D" w:rsidP="00F55B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1457" w:rsidRPr="00AD4DD6" w:rsidRDefault="0041037D" w:rsidP="00703E55">
      <w:pPr>
        <w:spacing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6. </w:t>
      </w:r>
      <w:r w:rsidR="00D7776D"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A bölcsőde </w:t>
      </w:r>
      <w:r w:rsidR="002915D2"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folyamatos szakmai felkészültségének biztosítás</w:t>
      </w:r>
      <w:r w:rsidR="00991457" w:rsidRPr="00AD4D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</w:t>
      </w:r>
    </w:p>
    <w:p w:rsidR="00991457" w:rsidRPr="00703E55" w:rsidRDefault="00991457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A mai szakmai követelményeknek megfelelő magas színvonalú munkát a bölcsődei </w:t>
      </w:r>
      <w:r w:rsidRPr="00703E55">
        <w:rPr>
          <w:rFonts w:ascii="Times New Roman" w:hAnsi="Times New Roman" w:cs="Times New Roman"/>
          <w:sz w:val="24"/>
          <w:szCs w:val="24"/>
        </w:rPr>
        <w:t>szakemberek csak úgy tudják megvalósítani, ha folyamatosan képezik, továbbképzik magukat. Ismereteiket bővítik, gazdagítják. Kiemelt feladata a továbbképzések szervezése, a helyszín biztosítása, az önképzés elősegítése és támogatása.</w:t>
      </w:r>
    </w:p>
    <w:p w:rsidR="00991457" w:rsidRPr="00703E55" w:rsidRDefault="00991457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55">
        <w:rPr>
          <w:rFonts w:ascii="Times New Roman" w:hAnsi="Times New Roman" w:cs="Times New Roman"/>
          <w:sz w:val="24"/>
          <w:szCs w:val="24"/>
        </w:rPr>
        <w:t xml:space="preserve">Felsőfokú végzetség esetén 80, egyéb szakképesítés esetén 60 továbbképzési pontot kell </w:t>
      </w:r>
      <w:r w:rsidR="00617646" w:rsidRPr="00703E55">
        <w:rPr>
          <w:rFonts w:ascii="Times New Roman" w:hAnsi="Times New Roman" w:cs="Times New Roman"/>
          <w:sz w:val="24"/>
          <w:szCs w:val="24"/>
        </w:rPr>
        <w:t>megszerezni, 4</w:t>
      </w:r>
      <w:r w:rsidRPr="00703E55">
        <w:rPr>
          <w:rFonts w:ascii="Times New Roman" w:hAnsi="Times New Roman" w:cs="Times New Roman"/>
          <w:sz w:val="24"/>
          <w:szCs w:val="24"/>
        </w:rPr>
        <w:t xml:space="preserve"> év alatt</w:t>
      </w:r>
      <w:r w:rsidR="00617646" w:rsidRPr="00703E55">
        <w:rPr>
          <w:rFonts w:ascii="Times New Roman" w:hAnsi="Times New Roman" w:cs="Times New Roman"/>
          <w:sz w:val="24"/>
          <w:szCs w:val="24"/>
        </w:rPr>
        <w:t>.</w:t>
      </w:r>
      <w:r w:rsidR="00864884" w:rsidRPr="00703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457" w:rsidRPr="00510EC2" w:rsidRDefault="00991457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55">
        <w:rPr>
          <w:rFonts w:ascii="Times New Roman" w:hAnsi="Times New Roman" w:cs="Times New Roman"/>
          <w:sz w:val="24"/>
          <w:szCs w:val="24"/>
        </w:rPr>
        <w:t>A kötelező továbbképzések tervezése a fentiek figyelembevételével, előre meghatározott ütemt</w:t>
      </w:r>
      <w:r w:rsidR="00CD41FA" w:rsidRPr="00703E55">
        <w:rPr>
          <w:rFonts w:ascii="Times New Roman" w:hAnsi="Times New Roman" w:cs="Times New Roman"/>
          <w:sz w:val="24"/>
          <w:szCs w:val="24"/>
        </w:rPr>
        <w:t>erv alapján történik</w:t>
      </w:r>
      <w:r w:rsidR="00CD41FA">
        <w:rPr>
          <w:rFonts w:ascii="Times New Roman" w:hAnsi="Times New Roman" w:cs="Times New Roman"/>
          <w:sz w:val="24"/>
          <w:szCs w:val="24"/>
        </w:rPr>
        <w:t xml:space="preserve">. Lehetőség szerint a </w:t>
      </w:r>
      <w:r w:rsidRPr="00510EC2">
        <w:rPr>
          <w:rFonts w:ascii="Times New Roman" w:hAnsi="Times New Roman" w:cs="Times New Roman"/>
          <w:sz w:val="24"/>
          <w:szCs w:val="24"/>
        </w:rPr>
        <w:t xml:space="preserve">kisgyermeknevelők </w:t>
      </w:r>
      <w:r w:rsidR="00CD41FA">
        <w:rPr>
          <w:rFonts w:ascii="Times New Roman" w:hAnsi="Times New Roman" w:cs="Times New Roman"/>
          <w:sz w:val="24"/>
          <w:szCs w:val="24"/>
        </w:rPr>
        <w:t>érdeklődési körének megfelelően választhatnak tanfolyamot, képzést.</w:t>
      </w:r>
    </w:p>
    <w:p w:rsidR="00991457" w:rsidRPr="00510EC2" w:rsidRDefault="00991457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Különös figyelmet fordítunk a pályakezdő kisgyermeknevelők továbbképzésére. </w:t>
      </w:r>
    </w:p>
    <w:p w:rsidR="00991457" w:rsidRPr="00510EC2" w:rsidRDefault="00991457" w:rsidP="00F55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>Havi rendszerességgel házi továbbképzéseket szervezünk, ahol mindig más kisgyermeknevelő készül fel az előre megbeszélt témában.</w:t>
      </w:r>
    </w:p>
    <w:p w:rsidR="00991457" w:rsidRDefault="00991457" w:rsidP="00F55B7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9A" w:rsidRPr="00F4709A" w:rsidRDefault="00F4709A" w:rsidP="00F55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9A">
        <w:rPr>
          <w:rFonts w:ascii="Times New Roman" w:hAnsi="Times New Roman" w:cs="Times New Roman"/>
          <w:sz w:val="24"/>
          <w:szCs w:val="24"/>
        </w:rPr>
        <w:t>Elkötelezettek vagyunk arra, hogy munkánkat továbbra is valamennyi munkatárssal</w:t>
      </w:r>
      <w:r w:rsidR="00027EBC">
        <w:rPr>
          <w:rFonts w:ascii="Times New Roman" w:hAnsi="Times New Roman" w:cs="Times New Roman"/>
          <w:sz w:val="24"/>
          <w:szCs w:val="24"/>
        </w:rPr>
        <w:t xml:space="preserve"> </w:t>
      </w:r>
      <w:r w:rsidRPr="00F4709A">
        <w:rPr>
          <w:rFonts w:ascii="Times New Roman" w:hAnsi="Times New Roman" w:cs="Times New Roman"/>
          <w:sz w:val="24"/>
          <w:szCs w:val="24"/>
        </w:rPr>
        <w:t>karöltve a jó minőség szellemében lássuk el, amit folyamatosan a legjobb tudásunk</w:t>
      </w:r>
      <w:r w:rsidR="00027EBC">
        <w:rPr>
          <w:rFonts w:ascii="Times New Roman" w:hAnsi="Times New Roman" w:cs="Times New Roman"/>
          <w:sz w:val="24"/>
          <w:szCs w:val="24"/>
        </w:rPr>
        <w:t xml:space="preserve"> </w:t>
      </w:r>
      <w:r w:rsidRPr="00F4709A">
        <w:rPr>
          <w:rFonts w:ascii="Times New Roman" w:hAnsi="Times New Roman" w:cs="Times New Roman"/>
          <w:sz w:val="24"/>
          <w:szCs w:val="24"/>
        </w:rPr>
        <w:t>szerint igyekszünk tökéletesíteni. Napjainkban az állandóan fejlődő, változó</w:t>
      </w:r>
      <w:r w:rsidR="00027EBC">
        <w:rPr>
          <w:rFonts w:ascii="Times New Roman" w:hAnsi="Times New Roman" w:cs="Times New Roman"/>
          <w:sz w:val="24"/>
          <w:szCs w:val="24"/>
        </w:rPr>
        <w:t xml:space="preserve"> </w:t>
      </w:r>
      <w:r w:rsidRPr="00F4709A">
        <w:rPr>
          <w:rFonts w:ascii="Times New Roman" w:hAnsi="Times New Roman" w:cs="Times New Roman"/>
          <w:sz w:val="24"/>
          <w:szCs w:val="24"/>
        </w:rPr>
        <w:t>világunkban igyekszünk megfelelni az új kihívásoknak. Célunk olyan légkör</w:t>
      </w:r>
      <w:r w:rsidR="00027EBC">
        <w:rPr>
          <w:rFonts w:ascii="Times New Roman" w:hAnsi="Times New Roman" w:cs="Times New Roman"/>
          <w:sz w:val="24"/>
          <w:szCs w:val="24"/>
        </w:rPr>
        <w:t xml:space="preserve"> </w:t>
      </w:r>
      <w:r w:rsidRPr="00F4709A">
        <w:rPr>
          <w:rFonts w:ascii="Times New Roman" w:hAnsi="Times New Roman" w:cs="Times New Roman"/>
          <w:sz w:val="24"/>
          <w:szCs w:val="24"/>
        </w:rPr>
        <w:t>biztosításának megteremtése, amelyben a gyermek és a felnőtt is jól érzi magát!</w:t>
      </w:r>
    </w:p>
    <w:p w:rsidR="008C281E" w:rsidRDefault="008C281E" w:rsidP="00E01F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6" w:name="_Toc398726012"/>
      <w:bookmarkStart w:id="17" w:name="_Toc398726062"/>
      <w:bookmarkStart w:id="18" w:name="_Toc398880517"/>
      <w:bookmarkStart w:id="19" w:name="_Toc398880574"/>
      <w:bookmarkStart w:id="20" w:name="_Toc398887651"/>
      <w:bookmarkEnd w:id="16"/>
      <w:bookmarkEnd w:id="17"/>
      <w:bookmarkEnd w:id="18"/>
      <w:bookmarkEnd w:id="19"/>
      <w:bookmarkEnd w:id="20"/>
    </w:p>
    <w:p w:rsidR="00F4709A" w:rsidRPr="00510EC2" w:rsidRDefault="00F4709A" w:rsidP="00E01F5F">
      <w:pPr>
        <w:spacing w:after="0" w:line="36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hu-HU"/>
        </w:rPr>
      </w:pPr>
    </w:p>
    <w:p w:rsidR="00E9720A" w:rsidRPr="00510EC2" w:rsidRDefault="00E9720A" w:rsidP="00E01F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9B5" w:rsidRPr="00510EC2" w:rsidRDefault="006129B5" w:rsidP="00703E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0EC2">
        <w:rPr>
          <w:rFonts w:ascii="Times New Roman" w:hAnsi="Times New Roman" w:cs="Times New Roman"/>
          <w:sz w:val="24"/>
          <w:szCs w:val="24"/>
        </w:rPr>
        <w:t xml:space="preserve">Budapest, </w:t>
      </w:r>
      <w:r w:rsidR="007F1D46">
        <w:rPr>
          <w:rFonts w:ascii="Times New Roman" w:hAnsi="Times New Roman" w:cs="Times New Roman"/>
          <w:sz w:val="24"/>
          <w:szCs w:val="24"/>
        </w:rPr>
        <w:t>2021. március 11</w:t>
      </w:r>
      <w:r w:rsidR="00924F44" w:rsidRPr="00510EC2">
        <w:rPr>
          <w:rFonts w:ascii="Times New Roman" w:hAnsi="Times New Roman" w:cs="Times New Roman"/>
          <w:sz w:val="24"/>
          <w:szCs w:val="24"/>
        </w:rPr>
        <w:t>.</w:t>
      </w:r>
      <w:r w:rsidRPr="00510E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47DD" w:rsidRPr="00510EC2">
        <w:rPr>
          <w:rFonts w:ascii="Times New Roman" w:hAnsi="Times New Roman" w:cs="Times New Roman"/>
          <w:sz w:val="24"/>
          <w:szCs w:val="24"/>
        </w:rPr>
        <w:t xml:space="preserve">Lipcsei </w:t>
      </w:r>
      <w:proofErr w:type="gramStart"/>
      <w:r w:rsidR="003547DD" w:rsidRPr="00510EC2">
        <w:rPr>
          <w:rFonts w:ascii="Times New Roman" w:hAnsi="Times New Roman" w:cs="Times New Roman"/>
          <w:sz w:val="24"/>
          <w:szCs w:val="24"/>
        </w:rPr>
        <w:t>Edina</w:t>
      </w:r>
      <w:r w:rsidRPr="00510EC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3B4A68">
        <w:rPr>
          <w:rFonts w:ascii="Times New Roman" w:hAnsi="Times New Roman" w:cs="Times New Roman"/>
          <w:sz w:val="24"/>
          <w:szCs w:val="24"/>
        </w:rPr>
        <w:t xml:space="preserve">                   tagintézmény</w:t>
      </w:r>
      <w:r w:rsidRPr="00510EC2">
        <w:rPr>
          <w:rFonts w:ascii="Times New Roman" w:hAnsi="Times New Roman" w:cs="Times New Roman"/>
          <w:sz w:val="24"/>
          <w:szCs w:val="24"/>
        </w:rPr>
        <w:t>vezető</w:t>
      </w:r>
      <w:proofErr w:type="gramEnd"/>
    </w:p>
    <w:sectPr w:rsidR="006129B5" w:rsidRPr="00510EC2" w:rsidSect="0047755B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E5" w:rsidRDefault="003D2EE5" w:rsidP="0047755B">
      <w:pPr>
        <w:spacing w:after="0" w:line="240" w:lineRule="auto"/>
      </w:pPr>
      <w:r>
        <w:separator/>
      </w:r>
    </w:p>
  </w:endnote>
  <w:endnote w:type="continuationSeparator" w:id="0">
    <w:p w:rsidR="003D2EE5" w:rsidRDefault="003D2EE5" w:rsidP="0047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E5" w:rsidRDefault="003D2EE5" w:rsidP="0047755B">
      <w:pPr>
        <w:spacing w:after="0" w:line="240" w:lineRule="auto"/>
      </w:pPr>
      <w:r>
        <w:separator/>
      </w:r>
    </w:p>
  </w:footnote>
  <w:footnote w:type="continuationSeparator" w:id="0">
    <w:p w:rsidR="003D2EE5" w:rsidRDefault="003D2EE5" w:rsidP="0047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Cím"/>
      <w:tag w:val=""/>
      <w:id w:val="1116400235"/>
      <w:placeholder>
        <w:docPart w:val="DD21F9F2B560493896ABBE312D9CAAD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F3B70" w:rsidRDefault="00DF3B70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Szakmai program</w:t>
        </w:r>
      </w:p>
    </w:sdtContent>
  </w:sdt>
  <w:p w:rsidR="00DF3B70" w:rsidRDefault="00DF3B70">
    <w:pPr>
      <w:pStyle w:val="lfej"/>
    </w:pPr>
    <w:r>
      <w:t>Wekerlei Tipegők Bölcsőde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565"/>
    <w:multiLevelType w:val="hybridMultilevel"/>
    <w:tmpl w:val="60122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5A8"/>
    <w:multiLevelType w:val="hybridMultilevel"/>
    <w:tmpl w:val="5650B632"/>
    <w:lvl w:ilvl="0" w:tplc="7C3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E74B5" w:themeColor="accent1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2A7B"/>
    <w:multiLevelType w:val="multilevel"/>
    <w:tmpl w:val="F9747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" w15:restartNumberingAfterBreak="0">
    <w:nsid w:val="1C0228CC"/>
    <w:multiLevelType w:val="hybridMultilevel"/>
    <w:tmpl w:val="9B128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2F4E"/>
    <w:multiLevelType w:val="multilevel"/>
    <w:tmpl w:val="CB82E6A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4D1323F"/>
    <w:multiLevelType w:val="hybridMultilevel"/>
    <w:tmpl w:val="3B881B66"/>
    <w:lvl w:ilvl="0" w:tplc="63BCBE5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E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CA548A"/>
    <w:multiLevelType w:val="hybridMultilevel"/>
    <w:tmpl w:val="0AE09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2EE5"/>
    <w:multiLevelType w:val="hybridMultilevel"/>
    <w:tmpl w:val="82963E18"/>
    <w:lvl w:ilvl="0" w:tplc="040E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2F010866"/>
    <w:multiLevelType w:val="hybridMultilevel"/>
    <w:tmpl w:val="2EDE3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6FDD"/>
    <w:multiLevelType w:val="hybridMultilevel"/>
    <w:tmpl w:val="A45AB1E2"/>
    <w:lvl w:ilvl="0" w:tplc="14A67A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0208D"/>
    <w:multiLevelType w:val="hybridMultilevel"/>
    <w:tmpl w:val="A5F09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65C2D"/>
    <w:multiLevelType w:val="multilevel"/>
    <w:tmpl w:val="E4CC2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12" w15:restartNumberingAfterBreak="0">
    <w:nsid w:val="3BBA09E1"/>
    <w:multiLevelType w:val="hybridMultilevel"/>
    <w:tmpl w:val="5CEAD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5B64"/>
    <w:multiLevelType w:val="multilevel"/>
    <w:tmpl w:val="C4EC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0C3673"/>
    <w:multiLevelType w:val="hybridMultilevel"/>
    <w:tmpl w:val="4AF60F1E"/>
    <w:lvl w:ilvl="0" w:tplc="040E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44815DB9"/>
    <w:multiLevelType w:val="hybridMultilevel"/>
    <w:tmpl w:val="5E148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B322E"/>
    <w:multiLevelType w:val="hybridMultilevel"/>
    <w:tmpl w:val="33B643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592A"/>
    <w:multiLevelType w:val="hybridMultilevel"/>
    <w:tmpl w:val="2A6025BA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B76402D"/>
    <w:multiLevelType w:val="hybridMultilevel"/>
    <w:tmpl w:val="1CAA1E0A"/>
    <w:lvl w:ilvl="0" w:tplc="72FE057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5B690F81"/>
    <w:multiLevelType w:val="hybridMultilevel"/>
    <w:tmpl w:val="061E1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103AD"/>
    <w:multiLevelType w:val="multilevel"/>
    <w:tmpl w:val="21DC587A"/>
    <w:lvl w:ilvl="0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" w:hanging="1440"/>
      </w:pPr>
      <w:rPr>
        <w:rFonts w:hint="default"/>
      </w:rPr>
    </w:lvl>
  </w:abstractNum>
  <w:abstractNum w:abstractNumId="21" w15:restartNumberingAfterBreak="0">
    <w:nsid w:val="60E91BD2"/>
    <w:multiLevelType w:val="hybridMultilevel"/>
    <w:tmpl w:val="D7185CEE"/>
    <w:lvl w:ilvl="0" w:tplc="14A67A36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2D00D75"/>
    <w:multiLevelType w:val="multilevel"/>
    <w:tmpl w:val="C5D4D7D6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" w:hanging="1440"/>
      </w:pPr>
      <w:rPr>
        <w:rFonts w:hint="default"/>
      </w:rPr>
    </w:lvl>
  </w:abstractNum>
  <w:abstractNum w:abstractNumId="23" w15:restartNumberingAfterBreak="0">
    <w:nsid w:val="657B602E"/>
    <w:multiLevelType w:val="multilevel"/>
    <w:tmpl w:val="F9747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4" w15:restartNumberingAfterBreak="0">
    <w:nsid w:val="6A1445E2"/>
    <w:multiLevelType w:val="hybridMultilevel"/>
    <w:tmpl w:val="048A97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0A39"/>
    <w:multiLevelType w:val="hybridMultilevel"/>
    <w:tmpl w:val="E5EC0B9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307281"/>
    <w:multiLevelType w:val="multilevel"/>
    <w:tmpl w:val="0EFC19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7" w15:restartNumberingAfterBreak="0">
    <w:nsid w:val="6EDD66E6"/>
    <w:multiLevelType w:val="hybridMultilevel"/>
    <w:tmpl w:val="A09CF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111CB"/>
    <w:multiLevelType w:val="hybridMultilevel"/>
    <w:tmpl w:val="5D2A8474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9" w15:restartNumberingAfterBreak="0">
    <w:nsid w:val="73375BA2"/>
    <w:multiLevelType w:val="hybridMultilevel"/>
    <w:tmpl w:val="9FFE5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E37F8"/>
    <w:multiLevelType w:val="hybridMultilevel"/>
    <w:tmpl w:val="B5004A1A"/>
    <w:lvl w:ilvl="0" w:tplc="72FE057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F4358"/>
    <w:multiLevelType w:val="hybridMultilevel"/>
    <w:tmpl w:val="3BAC8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21"/>
  </w:num>
  <w:num w:numId="5">
    <w:abstractNumId w:val="22"/>
  </w:num>
  <w:num w:numId="6">
    <w:abstractNumId w:val="13"/>
  </w:num>
  <w:num w:numId="7">
    <w:abstractNumId w:val="0"/>
  </w:num>
  <w:num w:numId="8">
    <w:abstractNumId w:val="19"/>
  </w:num>
  <w:num w:numId="9">
    <w:abstractNumId w:val="4"/>
  </w:num>
  <w:num w:numId="10">
    <w:abstractNumId w:val="3"/>
  </w:num>
  <w:num w:numId="11">
    <w:abstractNumId w:val="29"/>
  </w:num>
  <w:num w:numId="12">
    <w:abstractNumId w:val="20"/>
  </w:num>
  <w:num w:numId="13">
    <w:abstractNumId w:val="26"/>
  </w:num>
  <w:num w:numId="14">
    <w:abstractNumId w:val="2"/>
  </w:num>
  <w:num w:numId="15">
    <w:abstractNumId w:val="11"/>
  </w:num>
  <w:num w:numId="16">
    <w:abstractNumId w:val="7"/>
  </w:num>
  <w:num w:numId="17">
    <w:abstractNumId w:val="14"/>
  </w:num>
  <w:num w:numId="18">
    <w:abstractNumId w:val="28"/>
  </w:num>
  <w:num w:numId="19">
    <w:abstractNumId w:val="24"/>
  </w:num>
  <w:num w:numId="20">
    <w:abstractNumId w:val="16"/>
  </w:num>
  <w:num w:numId="21">
    <w:abstractNumId w:val="18"/>
  </w:num>
  <w:num w:numId="22">
    <w:abstractNumId w:val="27"/>
  </w:num>
  <w:num w:numId="23">
    <w:abstractNumId w:val="30"/>
  </w:num>
  <w:num w:numId="24">
    <w:abstractNumId w:val="10"/>
  </w:num>
  <w:num w:numId="25">
    <w:abstractNumId w:val="23"/>
  </w:num>
  <w:num w:numId="26">
    <w:abstractNumId w:val="15"/>
  </w:num>
  <w:num w:numId="27">
    <w:abstractNumId w:val="31"/>
  </w:num>
  <w:num w:numId="28">
    <w:abstractNumId w:val="9"/>
  </w:num>
  <w:num w:numId="29">
    <w:abstractNumId w:val="8"/>
  </w:num>
  <w:num w:numId="30">
    <w:abstractNumId w:val="6"/>
  </w:num>
  <w:num w:numId="31">
    <w:abstractNumId w:val="1"/>
  </w:num>
  <w:num w:numId="3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A1"/>
    <w:rsid w:val="0000644D"/>
    <w:rsid w:val="00006796"/>
    <w:rsid w:val="00011144"/>
    <w:rsid w:val="000168FD"/>
    <w:rsid w:val="00020A69"/>
    <w:rsid w:val="00020CFD"/>
    <w:rsid w:val="00027EBC"/>
    <w:rsid w:val="0003255B"/>
    <w:rsid w:val="00033499"/>
    <w:rsid w:val="00035127"/>
    <w:rsid w:val="00042113"/>
    <w:rsid w:val="00047C2F"/>
    <w:rsid w:val="00052981"/>
    <w:rsid w:val="00053C62"/>
    <w:rsid w:val="00055FB5"/>
    <w:rsid w:val="00056376"/>
    <w:rsid w:val="0006172C"/>
    <w:rsid w:val="00063B61"/>
    <w:rsid w:val="00066830"/>
    <w:rsid w:val="0006697F"/>
    <w:rsid w:val="00067553"/>
    <w:rsid w:val="000820BF"/>
    <w:rsid w:val="000832B5"/>
    <w:rsid w:val="00083880"/>
    <w:rsid w:val="00086E5F"/>
    <w:rsid w:val="00093B77"/>
    <w:rsid w:val="000A272C"/>
    <w:rsid w:val="000A7DDB"/>
    <w:rsid w:val="000B0687"/>
    <w:rsid w:val="000B14CB"/>
    <w:rsid w:val="000B1AF6"/>
    <w:rsid w:val="000B4E5A"/>
    <w:rsid w:val="000C6BF2"/>
    <w:rsid w:val="000D1075"/>
    <w:rsid w:val="000D43E8"/>
    <w:rsid w:val="000D560C"/>
    <w:rsid w:val="000E1B60"/>
    <w:rsid w:val="000E37BF"/>
    <w:rsid w:val="000E5F51"/>
    <w:rsid w:val="000F23E4"/>
    <w:rsid w:val="000F26AC"/>
    <w:rsid w:val="00101D26"/>
    <w:rsid w:val="001043E8"/>
    <w:rsid w:val="001144F7"/>
    <w:rsid w:val="00116162"/>
    <w:rsid w:val="00132F19"/>
    <w:rsid w:val="00151858"/>
    <w:rsid w:val="00155ACD"/>
    <w:rsid w:val="00155C32"/>
    <w:rsid w:val="001712FA"/>
    <w:rsid w:val="001814B3"/>
    <w:rsid w:val="001952D8"/>
    <w:rsid w:val="001A0359"/>
    <w:rsid w:val="001A77CA"/>
    <w:rsid w:val="001B1E44"/>
    <w:rsid w:val="001B2613"/>
    <w:rsid w:val="001D6282"/>
    <w:rsid w:val="001E17FF"/>
    <w:rsid w:val="001E1BD8"/>
    <w:rsid w:val="001F2C15"/>
    <w:rsid w:val="001F36EA"/>
    <w:rsid w:val="001F6CB5"/>
    <w:rsid w:val="00201989"/>
    <w:rsid w:val="00203AC1"/>
    <w:rsid w:val="0020427E"/>
    <w:rsid w:val="00212A3B"/>
    <w:rsid w:val="00212CFD"/>
    <w:rsid w:val="0021305A"/>
    <w:rsid w:val="00227B7E"/>
    <w:rsid w:val="0024382E"/>
    <w:rsid w:val="00243C04"/>
    <w:rsid w:val="00245A49"/>
    <w:rsid w:val="00247527"/>
    <w:rsid w:val="002512A8"/>
    <w:rsid w:val="00271CAE"/>
    <w:rsid w:val="00280788"/>
    <w:rsid w:val="002915D2"/>
    <w:rsid w:val="00293E8A"/>
    <w:rsid w:val="00294F0E"/>
    <w:rsid w:val="002A7C3F"/>
    <w:rsid w:val="002B3B1C"/>
    <w:rsid w:val="002B4E84"/>
    <w:rsid w:val="002B5559"/>
    <w:rsid w:val="002B7A12"/>
    <w:rsid w:val="002C09A5"/>
    <w:rsid w:val="002C1C97"/>
    <w:rsid w:val="002C34D4"/>
    <w:rsid w:val="002D076B"/>
    <w:rsid w:val="002D0CCE"/>
    <w:rsid w:val="002D66C5"/>
    <w:rsid w:val="002E1553"/>
    <w:rsid w:val="002E4828"/>
    <w:rsid w:val="002F7D4E"/>
    <w:rsid w:val="00301C4F"/>
    <w:rsid w:val="003101BC"/>
    <w:rsid w:val="003177E3"/>
    <w:rsid w:val="00321E64"/>
    <w:rsid w:val="00322B75"/>
    <w:rsid w:val="003232AC"/>
    <w:rsid w:val="00323F24"/>
    <w:rsid w:val="0032640D"/>
    <w:rsid w:val="00326BBF"/>
    <w:rsid w:val="00336BC9"/>
    <w:rsid w:val="003422B5"/>
    <w:rsid w:val="00344DEF"/>
    <w:rsid w:val="00345DF2"/>
    <w:rsid w:val="00350E76"/>
    <w:rsid w:val="003547DD"/>
    <w:rsid w:val="003556D9"/>
    <w:rsid w:val="003561CE"/>
    <w:rsid w:val="00361267"/>
    <w:rsid w:val="00362AA5"/>
    <w:rsid w:val="00390C21"/>
    <w:rsid w:val="003930F4"/>
    <w:rsid w:val="0039656D"/>
    <w:rsid w:val="003973B6"/>
    <w:rsid w:val="00397B5B"/>
    <w:rsid w:val="003A0EA3"/>
    <w:rsid w:val="003B180D"/>
    <w:rsid w:val="003B4A68"/>
    <w:rsid w:val="003C3E43"/>
    <w:rsid w:val="003C4E4E"/>
    <w:rsid w:val="003C5240"/>
    <w:rsid w:val="003D2EE5"/>
    <w:rsid w:val="003D473C"/>
    <w:rsid w:val="003D619D"/>
    <w:rsid w:val="003E43CE"/>
    <w:rsid w:val="003F2F0E"/>
    <w:rsid w:val="003F3845"/>
    <w:rsid w:val="003F4524"/>
    <w:rsid w:val="003F7FEC"/>
    <w:rsid w:val="0041037D"/>
    <w:rsid w:val="00410F51"/>
    <w:rsid w:val="004134E0"/>
    <w:rsid w:val="00421896"/>
    <w:rsid w:val="004259F9"/>
    <w:rsid w:val="0043033C"/>
    <w:rsid w:val="00445ACF"/>
    <w:rsid w:val="004464E2"/>
    <w:rsid w:val="00446A91"/>
    <w:rsid w:val="00457BCE"/>
    <w:rsid w:val="0046732E"/>
    <w:rsid w:val="004678EE"/>
    <w:rsid w:val="004738DF"/>
    <w:rsid w:val="0047755B"/>
    <w:rsid w:val="00480F9E"/>
    <w:rsid w:val="00485890"/>
    <w:rsid w:val="0048589C"/>
    <w:rsid w:val="004952E4"/>
    <w:rsid w:val="004B04AC"/>
    <w:rsid w:val="004B1298"/>
    <w:rsid w:val="004C3BEE"/>
    <w:rsid w:val="004C6020"/>
    <w:rsid w:val="004E4355"/>
    <w:rsid w:val="004E6856"/>
    <w:rsid w:val="004F3CE7"/>
    <w:rsid w:val="004F4077"/>
    <w:rsid w:val="004F7FDB"/>
    <w:rsid w:val="00504291"/>
    <w:rsid w:val="0050667E"/>
    <w:rsid w:val="00510EC2"/>
    <w:rsid w:val="0052053B"/>
    <w:rsid w:val="005213B7"/>
    <w:rsid w:val="00521885"/>
    <w:rsid w:val="00522DEB"/>
    <w:rsid w:val="005257D4"/>
    <w:rsid w:val="0053755C"/>
    <w:rsid w:val="00543848"/>
    <w:rsid w:val="005453F0"/>
    <w:rsid w:val="005476E5"/>
    <w:rsid w:val="00552DD0"/>
    <w:rsid w:val="00553CFE"/>
    <w:rsid w:val="00553EB0"/>
    <w:rsid w:val="00556A07"/>
    <w:rsid w:val="00556ED2"/>
    <w:rsid w:val="0055709E"/>
    <w:rsid w:val="005600DA"/>
    <w:rsid w:val="005661A1"/>
    <w:rsid w:val="00566A02"/>
    <w:rsid w:val="00573A08"/>
    <w:rsid w:val="0058409E"/>
    <w:rsid w:val="00591357"/>
    <w:rsid w:val="0059611D"/>
    <w:rsid w:val="005A0B33"/>
    <w:rsid w:val="005A14F1"/>
    <w:rsid w:val="005A1628"/>
    <w:rsid w:val="005A5B8D"/>
    <w:rsid w:val="005A684C"/>
    <w:rsid w:val="005B4F41"/>
    <w:rsid w:val="005C5D46"/>
    <w:rsid w:val="005F1ACC"/>
    <w:rsid w:val="005F2DA0"/>
    <w:rsid w:val="005F6031"/>
    <w:rsid w:val="006003E8"/>
    <w:rsid w:val="006129B5"/>
    <w:rsid w:val="00617646"/>
    <w:rsid w:val="00620A11"/>
    <w:rsid w:val="00620E80"/>
    <w:rsid w:val="006248EF"/>
    <w:rsid w:val="00625E04"/>
    <w:rsid w:val="00632F92"/>
    <w:rsid w:val="00647982"/>
    <w:rsid w:val="00647C61"/>
    <w:rsid w:val="0066005D"/>
    <w:rsid w:val="00661739"/>
    <w:rsid w:val="00662A4B"/>
    <w:rsid w:val="00667CC4"/>
    <w:rsid w:val="00675CF6"/>
    <w:rsid w:val="00691106"/>
    <w:rsid w:val="00695450"/>
    <w:rsid w:val="006969C0"/>
    <w:rsid w:val="006A12A7"/>
    <w:rsid w:val="006B5BF0"/>
    <w:rsid w:val="006C374A"/>
    <w:rsid w:val="006C4C57"/>
    <w:rsid w:val="006C5A5D"/>
    <w:rsid w:val="006D10DF"/>
    <w:rsid w:val="006D1C6F"/>
    <w:rsid w:val="00700C51"/>
    <w:rsid w:val="00700E5E"/>
    <w:rsid w:val="007036C3"/>
    <w:rsid w:val="00703E55"/>
    <w:rsid w:val="00715C1E"/>
    <w:rsid w:val="00717E92"/>
    <w:rsid w:val="00723E7E"/>
    <w:rsid w:val="007337A8"/>
    <w:rsid w:val="007347BA"/>
    <w:rsid w:val="0073666B"/>
    <w:rsid w:val="007429C6"/>
    <w:rsid w:val="00744999"/>
    <w:rsid w:val="0074560C"/>
    <w:rsid w:val="007458E8"/>
    <w:rsid w:val="00745C4D"/>
    <w:rsid w:val="00750C7D"/>
    <w:rsid w:val="00751EAD"/>
    <w:rsid w:val="0076123A"/>
    <w:rsid w:val="00772112"/>
    <w:rsid w:val="007A4395"/>
    <w:rsid w:val="007A6745"/>
    <w:rsid w:val="007B000B"/>
    <w:rsid w:val="007B2EFA"/>
    <w:rsid w:val="007B640B"/>
    <w:rsid w:val="007C1A80"/>
    <w:rsid w:val="007F1D46"/>
    <w:rsid w:val="007F2257"/>
    <w:rsid w:val="007F3659"/>
    <w:rsid w:val="007F5A18"/>
    <w:rsid w:val="00802BEE"/>
    <w:rsid w:val="0080456B"/>
    <w:rsid w:val="0082132B"/>
    <w:rsid w:val="00834E31"/>
    <w:rsid w:val="00844E56"/>
    <w:rsid w:val="00850FE3"/>
    <w:rsid w:val="008552E4"/>
    <w:rsid w:val="00864884"/>
    <w:rsid w:val="00866D9D"/>
    <w:rsid w:val="0087221D"/>
    <w:rsid w:val="008841ED"/>
    <w:rsid w:val="00894575"/>
    <w:rsid w:val="0089539E"/>
    <w:rsid w:val="008A2672"/>
    <w:rsid w:val="008A3DE0"/>
    <w:rsid w:val="008B21DE"/>
    <w:rsid w:val="008B5555"/>
    <w:rsid w:val="008C0FD7"/>
    <w:rsid w:val="008C281E"/>
    <w:rsid w:val="008C525A"/>
    <w:rsid w:val="008D0E1D"/>
    <w:rsid w:val="008D48B4"/>
    <w:rsid w:val="008D6F45"/>
    <w:rsid w:val="008E1E83"/>
    <w:rsid w:val="008E7D22"/>
    <w:rsid w:val="008F4D16"/>
    <w:rsid w:val="008F7312"/>
    <w:rsid w:val="00912366"/>
    <w:rsid w:val="00913910"/>
    <w:rsid w:val="009203DA"/>
    <w:rsid w:val="009226E9"/>
    <w:rsid w:val="00924F44"/>
    <w:rsid w:val="0093277D"/>
    <w:rsid w:val="0093570E"/>
    <w:rsid w:val="00935817"/>
    <w:rsid w:val="00941CE3"/>
    <w:rsid w:val="00943DE9"/>
    <w:rsid w:val="00944757"/>
    <w:rsid w:val="00946FFF"/>
    <w:rsid w:val="00947610"/>
    <w:rsid w:val="00965D11"/>
    <w:rsid w:val="00974383"/>
    <w:rsid w:val="0097717E"/>
    <w:rsid w:val="00980E04"/>
    <w:rsid w:val="009869DB"/>
    <w:rsid w:val="00991457"/>
    <w:rsid w:val="00994125"/>
    <w:rsid w:val="009A28B9"/>
    <w:rsid w:val="009A63FE"/>
    <w:rsid w:val="009B3F4C"/>
    <w:rsid w:val="009C407E"/>
    <w:rsid w:val="009C49C5"/>
    <w:rsid w:val="009C75FC"/>
    <w:rsid w:val="009D4436"/>
    <w:rsid w:val="009E0F69"/>
    <w:rsid w:val="00A0372A"/>
    <w:rsid w:val="00A03C21"/>
    <w:rsid w:val="00A15320"/>
    <w:rsid w:val="00A60444"/>
    <w:rsid w:val="00A65407"/>
    <w:rsid w:val="00A72AF2"/>
    <w:rsid w:val="00A81372"/>
    <w:rsid w:val="00A8568A"/>
    <w:rsid w:val="00A857DC"/>
    <w:rsid w:val="00A95D0B"/>
    <w:rsid w:val="00AB087A"/>
    <w:rsid w:val="00AC1ECD"/>
    <w:rsid w:val="00AD0F9F"/>
    <w:rsid w:val="00AD2F99"/>
    <w:rsid w:val="00AD34C4"/>
    <w:rsid w:val="00AD4DD6"/>
    <w:rsid w:val="00AD7A01"/>
    <w:rsid w:val="00AE47B3"/>
    <w:rsid w:val="00AF2B5E"/>
    <w:rsid w:val="00AF34F4"/>
    <w:rsid w:val="00B03571"/>
    <w:rsid w:val="00B04B21"/>
    <w:rsid w:val="00B079E7"/>
    <w:rsid w:val="00B11567"/>
    <w:rsid w:val="00B13AE4"/>
    <w:rsid w:val="00B210D4"/>
    <w:rsid w:val="00B25A1D"/>
    <w:rsid w:val="00B2723F"/>
    <w:rsid w:val="00B52819"/>
    <w:rsid w:val="00B5291A"/>
    <w:rsid w:val="00B57F25"/>
    <w:rsid w:val="00B658C8"/>
    <w:rsid w:val="00B665F9"/>
    <w:rsid w:val="00B70523"/>
    <w:rsid w:val="00B72E5B"/>
    <w:rsid w:val="00B83552"/>
    <w:rsid w:val="00B867AF"/>
    <w:rsid w:val="00B937BC"/>
    <w:rsid w:val="00BA2D13"/>
    <w:rsid w:val="00BC0703"/>
    <w:rsid w:val="00BC4EAF"/>
    <w:rsid w:val="00BD71BF"/>
    <w:rsid w:val="00BD791E"/>
    <w:rsid w:val="00BE33F1"/>
    <w:rsid w:val="00BF076F"/>
    <w:rsid w:val="00BF52C9"/>
    <w:rsid w:val="00BF6F3C"/>
    <w:rsid w:val="00C2380F"/>
    <w:rsid w:val="00C25BC8"/>
    <w:rsid w:val="00C475E6"/>
    <w:rsid w:val="00C56D5B"/>
    <w:rsid w:val="00C5784B"/>
    <w:rsid w:val="00C62F83"/>
    <w:rsid w:val="00C63132"/>
    <w:rsid w:val="00C67507"/>
    <w:rsid w:val="00C7456E"/>
    <w:rsid w:val="00C84D44"/>
    <w:rsid w:val="00C877BB"/>
    <w:rsid w:val="00C92DFD"/>
    <w:rsid w:val="00C97C0C"/>
    <w:rsid w:val="00CA204C"/>
    <w:rsid w:val="00CA2974"/>
    <w:rsid w:val="00CA5AC1"/>
    <w:rsid w:val="00CA5E87"/>
    <w:rsid w:val="00CB4F73"/>
    <w:rsid w:val="00CD41FA"/>
    <w:rsid w:val="00CE230D"/>
    <w:rsid w:val="00CE496F"/>
    <w:rsid w:val="00CF680F"/>
    <w:rsid w:val="00D01E75"/>
    <w:rsid w:val="00D05E6E"/>
    <w:rsid w:val="00D1211F"/>
    <w:rsid w:val="00D151A0"/>
    <w:rsid w:val="00D16E6C"/>
    <w:rsid w:val="00D207E8"/>
    <w:rsid w:val="00D218F5"/>
    <w:rsid w:val="00D44300"/>
    <w:rsid w:val="00D52ADB"/>
    <w:rsid w:val="00D532EC"/>
    <w:rsid w:val="00D72399"/>
    <w:rsid w:val="00D7776D"/>
    <w:rsid w:val="00D80F4A"/>
    <w:rsid w:val="00D81B6E"/>
    <w:rsid w:val="00D82F19"/>
    <w:rsid w:val="00D92507"/>
    <w:rsid w:val="00D92E4A"/>
    <w:rsid w:val="00DA2127"/>
    <w:rsid w:val="00DA2635"/>
    <w:rsid w:val="00DA3FA6"/>
    <w:rsid w:val="00DA44F6"/>
    <w:rsid w:val="00DA6909"/>
    <w:rsid w:val="00DA764E"/>
    <w:rsid w:val="00DB6006"/>
    <w:rsid w:val="00DC250D"/>
    <w:rsid w:val="00DC7AB4"/>
    <w:rsid w:val="00DD3B7D"/>
    <w:rsid w:val="00DD51D0"/>
    <w:rsid w:val="00DD6368"/>
    <w:rsid w:val="00DE1636"/>
    <w:rsid w:val="00DE2D77"/>
    <w:rsid w:val="00DE76B9"/>
    <w:rsid w:val="00DF2A75"/>
    <w:rsid w:val="00DF3B70"/>
    <w:rsid w:val="00DF58FF"/>
    <w:rsid w:val="00E008D3"/>
    <w:rsid w:val="00E01F5F"/>
    <w:rsid w:val="00E14C4B"/>
    <w:rsid w:val="00E17700"/>
    <w:rsid w:val="00E21C3C"/>
    <w:rsid w:val="00E27BD5"/>
    <w:rsid w:val="00E3111F"/>
    <w:rsid w:val="00E3677B"/>
    <w:rsid w:val="00E459AE"/>
    <w:rsid w:val="00E56A09"/>
    <w:rsid w:val="00E57B1D"/>
    <w:rsid w:val="00E728BC"/>
    <w:rsid w:val="00E80F5A"/>
    <w:rsid w:val="00E90730"/>
    <w:rsid w:val="00E90A30"/>
    <w:rsid w:val="00E9720A"/>
    <w:rsid w:val="00EA4A82"/>
    <w:rsid w:val="00EA4E13"/>
    <w:rsid w:val="00EA57DD"/>
    <w:rsid w:val="00EB038C"/>
    <w:rsid w:val="00EC21F5"/>
    <w:rsid w:val="00EC6C67"/>
    <w:rsid w:val="00EC7F20"/>
    <w:rsid w:val="00ED4273"/>
    <w:rsid w:val="00EE3A9C"/>
    <w:rsid w:val="00EE5D1D"/>
    <w:rsid w:val="00EF2204"/>
    <w:rsid w:val="00EF45CA"/>
    <w:rsid w:val="00F0766C"/>
    <w:rsid w:val="00F17217"/>
    <w:rsid w:val="00F2289D"/>
    <w:rsid w:val="00F25188"/>
    <w:rsid w:val="00F42434"/>
    <w:rsid w:val="00F4322C"/>
    <w:rsid w:val="00F45A43"/>
    <w:rsid w:val="00F4709A"/>
    <w:rsid w:val="00F53743"/>
    <w:rsid w:val="00F55B79"/>
    <w:rsid w:val="00F6407C"/>
    <w:rsid w:val="00F702AA"/>
    <w:rsid w:val="00F70C5C"/>
    <w:rsid w:val="00F70ECB"/>
    <w:rsid w:val="00F7272C"/>
    <w:rsid w:val="00F763D4"/>
    <w:rsid w:val="00F767EF"/>
    <w:rsid w:val="00F9199E"/>
    <w:rsid w:val="00F95178"/>
    <w:rsid w:val="00F9610D"/>
    <w:rsid w:val="00F9762D"/>
    <w:rsid w:val="00F97BDE"/>
    <w:rsid w:val="00FA43E2"/>
    <w:rsid w:val="00FB39A1"/>
    <w:rsid w:val="00FC134D"/>
    <w:rsid w:val="00FC47E0"/>
    <w:rsid w:val="00FE6CD2"/>
    <w:rsid w:val="00FF17BC"/>
    <w:rsid w:val="00FF34B1"/>
    <w:rsid w:val="00FF5FC4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B293-1442-4DE9-BEB0-9684193D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6E5"/>
  </w:style>
  <w:style w:type="paragraph" w:styleId="Cmsor1">
    <w:name w:val="heading 1"/>
    <w:basedOn w:val="Norml"/>
    <w:next w:val="Norml"/>
    <w:link w:val="Cmsor1Char"/>
    <w:uiPriority w:val="9"/>
    <w:qFormat/>
    <w:rsid w:val="005476E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476E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76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76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476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476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476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476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476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7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476E5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5476E5"/>
    <w:pPr>
      <w:spacing w:after="0"/>
      <w:ind w:left="200"/>
    </w:pPr>
    <w:rPr>
      <w:smallCaps/>
    </w:rPr>
  </w:style>
  <w:style w:type="paragraph" w:styleId="TJ1">
    <w:name w:val="toc 1"/>
    <w:basedOn w:val="Norml"/>
    <w:next w:val="Norml"/>
    <w:autoRedefine/>
    <w:uiPriority w:val="39"/>
    <w:unhideWhenUsed/>
    <w:rsid w:val="00B867AF"/>
    <w:pPr>
      <w:tabs>
        <w:tab w:val="left" w:pos="400"/>
        <w:tab w:val="right" w:leader="dot" w:pos="9062"/>
      </w:tabs>
      <w:spacing w:before="100" w:beforeAutospacing="1" w:after="100" w:afterAutospacing="1" w:line="240" w:lineRule="auto"/>
      <w:ind w:left="403" w:hanging="403"/>
      <w:mirrorIndents/>
    </w:pPr>
    <w:rPr>
      <w:b/>
      <w:bCs/>
      <w:caps/>
    </w:rPr>
  </w:style>
  <w:style w:type="paragraph" w:styleId="TJ3">
    <w:name w:val="toc 3"/>
    <w:basedOn w:val="Norml"/>
    <w:next w:val="Norml"/>
    <w:autoRedefine/>
    <w:uiPriority w:val="39"/>
    <w:unhideWhenUsed/>
    <w:rsid w:val="005476E5"/>
    <w:pPr>
      <w:spacing w:after="0"/>
      <w:ind w:left="400"/>
    </w:pPr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476E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476E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76E5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476E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476E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476E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476E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476E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476E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5476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476E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476E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476E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5476E5"/>
    <w:rPr>
      <w:b/>
      <w:bCs/>
    </w:rPr>
  </w:style>
  <w:style w:type="character" w:styleId="Kiemels">
    <w:name w:val="Emphasis"/>
    <w:basedOn w:val="Bekezdsalapbettpusa"/>
    <w:uiPriority w:val="20"/>
    <w:qFormat/>
    <w:rsid w:val="005476E5"/>
    <w:rPr>
      <w:i/>
      <w:iCs/>
    </w:rPr>
  </w:style>
  <w:style w:type="paragraph" w:styleId="Nincstrkz">
    <w:name w:val="No Spacing"/>
    <w:uiPriority w:val="1"/>
    <w:qFormat/>
    <w:rsid w:val="005476E5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5476E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476E5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76E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476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476E5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476E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476E5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476E5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476E5"/>
    <w:rPr>
      <w:b/>
      <w:bCs/>
      <w:smallCaps/>
    </w:rPr>
  </w:style>
  <w:style w:type="paragraph" w:styleId="Listaszerbekezds">
    <w:name w:val="List Paragraph"/>
    <w:basedOn w:val="Norml"/>
    <w:uiPriority w:val="34"/>
    <w:qFormat/>
    <w:rsid w:val="0047755B"/>
    <w:pPr>
      <w:ind w:left="720"/>
      <w:contextualSpacing/>
    </w:pPr>
  </w:style>
  <w:style w:type="paragraph" w:styleId="TJ4">
    <w:name w:val="toc 4"/>
    <w:basedOn w:val="Norml"/>
    <w:next w:val="Norml"/>
    <w:autoRedefine/>
    <w:uiPriority w:val="39"/>
    <w:unhideWhenUsed/>
    <w:rsid w:val="0047755B"/>
    <w:pPr>
      <w:spacing w:after="0"/>
      <w:ind w:left="60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47755B"/>
    <w:pPr>
      <w:spacing w:after="0"/>
      <w:ind w:left="80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47755B"/>
    <w:pPr>
      <w:spacing w:after="0"/>
      <w:ind w:left="10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47755B"/>
    <w:pPr>
      <w:spacing w:after="0"/>
      <w:ind w:left="120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47755B"/>
    <w:pPr>
      <w:spacing w:after="0"/>
      <w:ind w:left="140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47755B"/>
    <w:pPr>
      <w:spacing w:after="0"/>
      <w:ind w:left="1600"/>
    </w:pPr>
    <w:rPr>
      <w:sz w:val="18"/>
      <w:szCs w:val="18"/>
    </w:rPr>
  </w:style>
  <w:style w:type="paragraph" w:styleId="lfej">
    <w:name w:val="header"/>
    <w:basedOn w:val="Norml"/>
    <w:link w:val="lfejChar"/>
    <w:unhideWhenUsed/>
    <w:rsid w:val="0047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755B"/>
  </w:style>
  <w:style w:type="paragraph" w:styleId="llb">
    <w:name w:val="footer"/>
    <w:basedOn w:val="Norml"/>
    <w:link w:val="llbChar"/>
    <w:uiPriority w:val="99"/>
    <w:unhideWhenUsed/>
    <w:rsid w:val="0047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755B"/>
  </w:style>
  <w:style w:type="character" w:styleId="Hiperhivatkozs">
    <w:name w:val="Hyperlink"/>
    <w:basedOn w:val="Bekezdsalapbettpusa"/>
    <w:uiPriority w:val="99"/>
    <w:unhideWhenUsed/>
    <w:rsid w:val="00A03C2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1DE"/>
    <w:rPr>
      <w:rFonts w:ascii="Segoe UI" w:hAnsi="Segoe UI" w:cs="Segoe UI"/>
      <w:sz w:val="18"/>
      <w:szCs w:val="18"/>
    </w:rPr>
  </w:style>
  <w:style w:type="paragraph" w:customStyle="1" w:styleId="Norml0">
    <w:name w:val="Norml"/>
    <w:rsid w:val="00723E7E"/>
    <w:pPr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customStyle="1" w:styleId="Listaszerqbekezds">
    <w:name w:val="Listaszerq bekezds"/>
    <w:basedOn w:val="Norml0"/>
    <w:next w:val="Norml0"/>
    <w:rsid w:val="00723E7E"/>
  </w:style>
  <w:style w:type="paragraph" w:styleId="Szvegtrzs">
    <w:name w:val="Body Text"/>
    <w:basedOn w:val="Norml"/>
    <w:link w:val="SzvegtrzsChar"/>
    <w:rsid w:val="00480F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80F9E"/>
    <w:rPr>
      <w:rFonts w:ascii="Times New Roman" w:eastAsia="Times New Roman" w:hAnsi="Times New Roman" w:cs="Times New Roman"/>
      <w:sz w:val="24"/>
      <w:lang w:eastAsia="hu-HU"/>
    </w:rPr>
  </w:style>
  <w:style w:type="paragraph" w:styleId="NormlWeb">
    <w:name w:val="Normal (Web)"/>
    <w:basedOn w:val="Norml"/>
    <w:semiHidden/>
    <w:unhideWhenUsed/>
    <w:rsid w:val="0077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ekerleitipegok@bolcsode.kispest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21F9F2B560493896ABBE312D9CAA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C5A209-9858-4010-B059-FA55E008EC8D}"/>
      </w:docPartPr>
      <w:docPartBody>
        <w:p w:rsidR="0041236D" w:rsidRDefault="002945FC" w:rsidP="002945FC">
          <w:pPr>
            <w:pStyle w:val="DD21F9F2B560493896ABBE312D9CAAD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45FC"/>
    <w:rsid w:val="0001382C"/>
    <w:rsid w:val="00083CF9"/>
    <w:rsid w:val="000C510F"/>
    <w:rsid w:val="000E3B96"/>
    <w:rsid w:val="0010075B"/>
    <w:rsid w:val="00154BE7"/>
    <w:rsid w:val="001759AB"/>
    <w:rsid w:val="00182AB4"/>
    <w:rsid w:val="002945FC"/>
    <w:rsid w:val="003238B3"/>
    <w:rsid w:val="003621FD"/>
    <w:rsid w:val="003C22B0"/>
    <w:rsid w:val="00407CAB"/>
    <w:rsid w:val="0041236D"/>
    <w:rsid w:val="00450D5C"/>
    <w:rsid w:val="004859ED"/>
    <w:rsid w:val="0049612C"/>
    <w:rsid w:val="004A6C58"/>
    <w:rsid w:val="004F4805"/>
    <w:rsid w:val="00517E66"/>
    <w:rsid w:val="00535A44"/>
    <w:rsid w:val="0054793F"/>
    <w:rsid w:val="005A058D"/>
    <w:rsid w:val="005E2B14"/>
    <w:rsid w:val="005F1140"/>
    <w:rsid w:val="006D12E3"/>
    <w:rsid w:val="006D172E"/>
    <w:rsid w:val="006D7883"/>
    <w:rsid w:val="006F2022"/>
    <w:rsid w:val="007132D6"/>
    <w:rsid w:val="007232CB"/>
    <w:rsid w:val="007D2378"/>
    <w:rsid w:val="008B1D97"/>
    <w:rsid w:val="009302A0"/>
    <w:rsid w:val="00932A66"/>
    <w:rsid w:val="00996F2B"/>
    <w:rsid w:val="009B4CDA"/>
    <w:rsid w:val="009E453E"/>
    <w:rsid w:val="00A023DC"/>
    <w:rsid w:val="00A607B1"/>
    <w:rsid w:val="00AD17E2"/>
    <w:rsid w:val="00B6023C"/>
    <w:rsid w:val="00B61149"/>
    <w:rsid w:val="00C571DD"/>
    <w:rsid w:val="00C74978"/>
    <w:rsid w:val="00CC47D9"/>
    <w:rsid w:val="00CD5B57"/>
    <w:rsid w:val="00D12248"/>
    <w:rsid w:val="00D62161"/>
    <w:rsid w:val="00DB5D3C"/>
    <w:rsid w:val="00DB6E90"/>
    <w:rsid w:val="00DC3CEE"/>
    <w:rsid w:val="00DC7784"/>
    <w:rsid w:val="00F035FD"/>
    <w:rsid w:val="00FC25CB"/>
    <w:rsid w:val="00FC6231"/>
    <w:rsid w:val="00FE0E3A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B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813C00B4AA433BB5E8B1B8F5EB1D59">
    <w:name w:val="1F813C00B4AA433BB5E8B1B8F5EB1D59"/>
    <w:rsid w:val="002945FC"/>
  </w:style>
  <w:style w:type="paragraph" w:customStyle="1" w:styleId="F4E00AACCEF84D429ACF0C4B04BEB2E9">
    <w:name w:val="F4E00AACCEF84D429ACF0C4B04BEB2E9"/>
    <w:rsid w:val="002945FC"/>
  </w:style>
  <w:style w:type="paragraph" w:customStyle="1" w:styleId="AAC825EB84DB4D65893F752B12767CCE">
    <w:name w:val="AAC825EB84DB4D65893F752B12767CCE"/>
    <w:rsid w:val="002945FC"/>
  </w:style>
  <w:style w:type="paragraph" w:customStyle="1" w:styleId="DD21F9F2B560493896ABBE312D9CAADE">
    <w:name w:val="DD21F9F2B560493896ABBE312D9CAADE"/>
    <w:rsid w:val="002945FC"/>
  </w:style>
  <w:style w:type="paragraph" w:customStyle="1" w:styleId="73C660D023354CE788B522B8348D98E2">
    <w:name w:val="73C660D023354CE788B522B8348D98E2"/>
    <w:rsid w:val="006D7883"/>
  </w:style>
  <w:style w:type="paragraph" w:customStyle="1" w:styleId="C335ED28DD5F4C308D28532BA361383E">
    <w:name w:val="C335ED28DD5F4C308D28532BA361383E"/>
    <w:rsid w:val="006D7883"/>
  </w:style>
  <w:style w:type="paragraph" w:customStyle="1" w:styleId="11641D1096FE434AA2404E9F59B79A54">
    <w:name w:val="11641D1096FE434AA2404E9F59B79A54"/>
    <w:rsid w:val="006D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C5DD-D442-4B77-A7C6-DD4139C3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4080</Words>
  <Characters>28155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program</vt:lpstr>
    </vt:vector>
  </TitlesOfParts>
  <Company/>
  <LinksUpToDate>false</LinksUpToDate>
  <CharactersWithSpaces>32171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program</dc:title>
  <dc:subject/>
  <dc:creator>Wekerlei Tipegők</dc:creator>
  <cp:keywords/>
  <dc:description/>
  <cp:lastModifiedBy>WT</cp:lastModifiedBy>
  <cp:revision>2</cp:revision>
  <cp:lastPrinted>2021-06-07T12:56:00Z</cp:lastPrinted>
  <dcterms:created xsi:type="dcterms:W3CDTF">2021-07-23T09:54:00Z</dcterms:created>
  <dcterms:modified xsi:type="dcterms:W3CDTF">2021-07-23T09:54:00Z</dcterms:modified>
</cp:coreProperties>
</file>